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05A7451" w14:textId="054278A1" w:rsidR="00F24B38" w:rsidRPr="005D43B8" w:rsidRDefault="00F24B38" w:rsidP="00F24B38">
      <w:pPr>
        <w:rPr>
          <w:rFonts w:ascii="David" w:hAnsi="David" w:cs="David"/>
          <w:b/>
          <w:bCs/>
          <w:sz w:val="24"/>
          <w:szCs w:val="24"/>
          <w:u w:val="single"/>
          <w:rtl/>
        </w:rPr>
      </w:pPr>
      <w:r w:rsidRPr="005D43B8">
        <w:rPr>
          <w:rFonts w:ascii="David" w:hAnsi="David" w:cs="David"/>
          <w:b/>
          <w:bCs/>
          <w:sz w:val="24"/>
          <w:szCs w:val="24"/>
          <w:u w:val="single"/>
          <w:rtl/>
        </w:rPr>
        <w:t>שאלות הבהרה</w:t>
      </w:r>
    </w:p>
    <w:tbl>
      <w:tblPr>
        <w:tblStyle w:val="a3"/>
        <w:bidiVisual/>
        <w:tblW w:w="9990" w:type="dxa"/>
        <w:tblInd w:w="-5" w:type="dxa"/>
        <w:tblLook w:val="04A0" w:firstRow="1" w:lastRow="0" w:firstColumn="1" w:lastColumn="0" w:noHBand="0" w:noVBand="1"/>
      </w:tblPr>
      <w:tblGrid>
        <w:gridCol w:w="936"/>
        <w:gridCol w:w="2348"/>
        <w:gridCol w:w="6706"/>
      </w:tblGrid>
      <w:tr w:rsidR="008146FE" w:rsidRPr="005D43B8" w14:paraId="6E94ACAD" w14:textId="77777777" w:rsidTr="000C649F">
        <w:trPr>
          <w:tblHeader/>
        </w:trPr>
        <w:tc>
          <w:tcPr>
            <w:tcW w:w="936" w:type="dxa"/>
          </w:tcPr>
          <w:p w14:paraId="6D2AA99B" w14:textId="77777777" w:rsidR="008146FE" w:rsidRPr="005D43B8" w:rsidRDefault="008146FE" w:rsidP="00F24B38">
            <w:pPr>
              <w:rPr>
                <w:rFonts w:ascii="David" w:hAnsi="David" w:cs="David"/>
                <w:b/>
                <w:bCs/>
                <w:sz w:val="24"/>
                <w:szCs w:val="24"/>
                <w:u w:val="single"/>
                <w:rtl/>
              </w:rPr>
            </w:pPr>
            <w:r w:rsidRPr="005D43B8">
              <w:rPr>
                <w:rFonts w:ascii="David" w:hAnsi="David" w:cs="David"/>
                <w:b/>
                <w:bCs/>
                <w:sz w:val="24"/>
                <w:szCs w:val="24"/>
                <w:u w:val="single"/>
                <w:rtl/>
              </w:rPr>
              <w:t>שם המציע</w:t>
            </w:r>
          </w:p>
          <w:p w14:paraId="2E5C759A" w14:textId="47143464" w:rsidR="008146FE" w:rsidRPr="005D43B8" w:rsidRDefault="008146FE" w:rsidP="00F24B38">
            <w:pPr>
              <w:rPr>
                <w:rFonts w:ascii="David" w:hAnsi="David" w:cs="David"/>
                <w:b/>
                <w:bCs/>
                <w:sz w:val="24"/>
                <w:szCs w:val="24"/>
                <w:u w:val="single"/>
                <w:rtl/>
              </w:rPr>
            </w:pPr>
          </w:p>
        </w:tc>
        <w:tc>
          <w:tcPr>
            <w:tcW w:w="2348" w:type="dxa"/>
          </w:tcPr>
          <w:p w14:paraId="2C1862A6" w14:textId="182632A4" w:rsidR="008146FE" w:rsidRPr="005D43B8" w:rsidRDefault="008146FE" w:rsidP="00F24B38">
            <w:pPr>
              <w:rPr>
                <w:rFonts w:ascii="David" w:hAnsi="David" w:cs="David"/>
                <w:b/>
                <w:bCs/>
                <w:sz w:val="24"/>
                <w:szCs w:val="24"/>
                <w:u w:val="single"/>
                <w:rtl/>
              </w:rPr>
            </w:pPr>
            <w:r w:rsidRPr="005D43B8">
              <w:rPr>
                <w:rFonts w:ascii="David" w:hAnsi="David" w:cs="David"/>
                <w:b/>
                <w:bCs/>
                <w:sz w:val="24"/>
                <w:szCs w:val="24"/>
                <w:u w:val="single"/>
                <w:rtl/>
              </w:rPr>
              <w:t>שאלה</w:t>
            </w:r>
          </w:p>
        </w:tc>
        <w:tc>
          <w:tcPr>
            <w:tcW w:w="6706" w:type="dxa"/>
          </w:tcPr>
          <w:p w14:paraId="3E8D3BA4" w14:textId="66C8F963" w:rsidR="008146FE" w:rsidRPr="005D43B8" w:rsidRDefault="008146FE" w:rsidP="00F24B38">
            <w:pPr>
              <w:rPr>
                <w:rFonts w:ascii="David" w:hAnsi="David" w:cs="David"/>
                <w:b/>
                <w:bCs/>
                <w:sz w:val="24"/>
                <w:szCs w:val="24"/>
                <w:u w:val="single"/>
                <w:rtl/>
              </w:rPr>
            </w:pPr>
            <w:r w:rsidRPr="005D43B8">
              <w:rPr>
                <w:rFonts w:ascii="David" w:hAnsi="David" w:cs="David"/>
                <w:b/>
                <w:bCs/>
                <w:sz w:val="24"/>
                <w:szCs w:val="24"/>
                <w:u w:val="single"/>
                <w:rtl/>
              </w:rPr>
              <w:t>אחראי למענה</w:t>
            </w:r>
          </w:p>
        </w:tc>
      </w:tr>
      <w:tr w:rsidR="008146FE" w:rsidRPr="005D43B8" w14:paraId="3A45EDCA" w14:textId="77777777" w:rsidTr="000C649F">
        <w:tc>
          <w:tcPr>
            <w:tcW w:w="936" w:type="dxa"/>
          </w:tcPr>
          <w:p w14:paraId="58B15604" w14:textId="43760CB4" w:rsidR="008146FE" w:rsidRPr="000C649F" w:rsidRDefault="008146FE" w:rsidP="000C649F">
            <w:pPr>
              <w:pStyle w:val="a4"/>
              <w:numPr>
                <w:ilvl w:val="0"/>
                <w:numId w:val="8"/>
              </w:numPr>
              <w:rPr>
                <w:rFonts w:ascii="David" w:hAnsi="David" w:cs="David"/>
                <w:sz w:val="24"/>
                <w:szCs w:val="24"/>
                <w:rtl/>
              </w:rPr>
            </w:pPr>
          </w:p>
        </w:tc>
        <w:tc>
          <w:tcPr>
            <w:tcW w:w="2348" w:type="dxa"/>
          </w:tcPr>
          <w:p w14:paraId="263DCA52" w14:textId="407D462C" w:rsidR="008146FE" w:rsidRPr="005D43B8" w:rsidRDefault="008146FE" w:rsidP="00677701">
            <w:pPr>
              <w:jc w:val="both"/>
              <w:rPr>
                <w:rFonts w:ascii="David" w:hAnsi="David" w:cs="David"/>
                <w:b/>
                <w:bCs/>
                <w:sz w:val="24"/>
                <w:szCs w:val="24"/>
                <w:u w:val="single"/>
                <w:rtl/>
              </w:rPr>
            </w:pPr>
            <w:proofErr w:type="spellStart"/>
            <w:r w:rsidRPr="005D43B8">
              <w:rPr>
                <w:rFonts w:ascii="David" w:hAnsi="David" w:cs="David"/>
                <w:sz w:val="24"/>
                <w:szCs w:val="24"/>
                <w:rtl/>
              </w:rPr>
              <w:t>ברנקו</w:t>
            </w:r>
            <w:proofErr w:type="spellEnd"/>
            <w:r w:rsidRPr="005D43B8">
              <w:rPr>
                <w:rFonts w:ascii="David" w:hAnsi="David" w:cs="David"/>
                <w:sz w:val="24"/>
                <w:szCs w:val="24"/>
                <w:rtl/>
              </w:rPr>
              <w:t xml:space="preserve"> וייס מפעיל </w:t>
            </w:r>
            <w:proofErr w:type="spellStart"/>
            <w:r w:rsidRPr="005D43B8">
              <w:rPr>
                <w:rFonts w:ascii="David" w:hAnsi="David" w:cs="David"/>
                <w:sz w:val="24"/>
                <w:szCs w:val="24"/>
                <w:rtl/>
              </w:rPr>
              <w:t>מתשע"ז</w:t>
            </w:r>
            <w:proofErr w:type="spellEnd"/>
            <w:r w:rsidRPr="005D43B8">
              <w:rPr>
                <w:rFonts w:ascii="David" w:hAnsi="David" w:cs="David"/>
                <w:sz w:val="24"/>
                <w:szCs w:val="24"/>
                <w:rtl/>
              </w:rPr>
              <w:t xml:space="preserve"> פנימיית יום בביה"ס כוכבי המדבר בפיקוח המינהל ההתיישבותי. בפנימייה לומדים 230 תלמידים. כל תלמיד מקבל 8-12 שעות העשרה. את התלמידים מלווים 11 מדריכים ו-4 רכזי שכבה – 2 ל-ט'-י' ו-2 ל-י"א-י"ב. בפנימייה מועסקים מפתחת תוכן פדגוגי ורכז תפעול. התלמידים מקבלים ארוחות חמות כל יום. מנהל הכפר אחראי לביה"ס ולפנימייה. תחום המעורבות החברתית מופעל עם הפנימייה. </w:t>
            </w:r>
          </w:p>
        </w:tc>
        <w:tc>
          <w:tcPr>
            <w:tcW w:w="6706" w:type="dxa"/>
          </w:tcPr>
          <w:p w14:paraId="2F767785" w14:textId="77777777" w:rsidR="008146FE" w:rsidRPr="005D43B8" w:rsidRDefault="008146FE" w:rsidP="00F24B38">
            <w:pPr>
              <w:rPr>
                <w:rFonts w:ascii="David" w:hAnsi="David" w:cs="David"/>
                <w:b/>
                <w:bCs/>
                <w:sz w:val="24"/>
                <w:szCs w:val="24"/>
                <w:u w:val="single"/>
                <w:rtl/>
              </w:rPr>
            </w:pPr>
          </w:p>
          <w:p w14:paraId="1B58C7E1" w14:textId="0240AEC3" w:rsidR="00677701" w:rsidRPr="005D43B8" w:rsidRDefault="006D2D34" w:rsidP="00EA1006">
            <w:pPr>
              <w:jc w:val="both"/>
              <w:rPr>
                <w:rFonts w:ascii="David" w:hAnsi="David" w:cs="David"/>
                <w:sz w:val="24"/>
                <w:szCs w:val="24"/>
                <w:rtl/>
              </w:rPr>
            </w:pPr>
            <w:r>
              <w:rPr>
                <w:rFonts w:ascii="David" w:hAnsi="David" w:cs="David" w:hint="cs"/>
                <w:sz w:val="24"/>
                <w:szCs w:val="24"/>
                <w:rtl/>
              </w:rPr>
              <w:t xml:space="preserve">בתנאי הסף נקבע כי רשאי לגשת למכרז </w:t>
            </w:r>
            <w:r w:rsidRPr="006D2D34">
              <w:rPr>
                <w:rFonts w:ascii="David" w:hAnsi="David" w:cs="David"/>
                <w:b/>
                <w:sz w:val="24"/>
                <w:szCs w:val="24"/>
                <w:rtl/>
              </w:rPr>
              <w:t xml:space="preserve">מציע </w:t>
            </w:r>
            <w:r>
              <w:rPr>
                <w:rFonts w:ascii="David" w:hAnsi="David" w:cs="David" w:hint="cs"/>
                <w:b/>
                <w:sz w:val="24"/>
                <w:szCs w:val="24"/>
                <w:rtl/>
              </w:rPr>
              <w:t>ש</w:t>
            </w:r>
            <w:r w:rsidRPr="006D2D34">
              <w:rPr>
                <w:rFonts w:ascii="David" w:hAnsi="David" w:cs="David"/>
                <w:b/>
                <w:sz w:val="24"/>
                <w:szCs w:val="24"/>
                <w:rtl/>
              </w:rPr>
              <w:t>הפעיל במהלך השנים</w:t>
            </w:r>
            <w:r w:rsidRPr="006D2D34">
              <w:rPr>
                <w:rFonts w:ascii="David" w:hAnsi="David" w:cs="David" w:hint="cs"/>
                <w:b/>
                <w:sz w:val="24"/>
                <w:szCs w:val="24"/>
                <w:rtl/>
              </w:rPr>
              <w:t xml:space="preserve"> תשפ"ג, תשפ"ד </w:t>
            </w:r>
            <w:proofErr w:type="spellStart"/>
            <w:r w:rsidRPr="006D2D34">
              <w:rPr>
                <w:rFonts w:ascii="David" w:hAnsi="David" w:cs="David" w:hint="cs"/>
                <w:b/>
                <w:sz w:val="24"/>
                <w:szCs w:val="24"/>
                <w:rtl/>
              </w:rPr>
              <w:t>ותשפ"ה</w:t>
            </w:r>
            <w:proofErr w:type="spellEnd"/>
            <w:r w:rsidRPr="006D2D34">
              <w:rPr>
                <w:rFonts w:ascii="David" w:hAnsi="David" w:cs="David" w:hint="cs"/>
                <w:b/>
                <w:sz w:val="24"/>
                <w:szCs w:val="24"/>
                <w:rtl/>
              </w:rPr>
              <w:t xml:space="preserve"> </w:t>
            </w:r>
            <w:proofErr w:type="spellStart"/>
            <w:r w:rsidRPr="006D2D34">
              <w:rPr>
                <w:rFonts w:ascii="David" w:hAnsi="David" w:cs="David"/>
                <w:b/>
                <w:sz w:val="24"/>
                <w:szCs w:val="24"/>
                <w:rtl/>
              </w:rPr>
              <w:t>פנימיה</w:t>
            </w:r>
            <w:proofErr w:type="spellEnd"/>
            <w:r w:rsidRPr="006D2D34">
              <w:rPr>
                <w:rFonts w:ascii="David" w:hAnsi="David" w:cs="David"/>
                <w:b/>
                <w:sz w:val="24"/>
                <w:szCs w:val="24"/>
                <w:rtl/>
              </w:rPr>
              <w:t>, הנמצאת בפיקוח של המינהל לחינוך התיישבותי</w:t>
            </w:r>
            <w:r>
              <w:rPr>
                <w:rFonts w:ascii="David" w:hAnsi="David" w:cs="David" w:hint="cs"/>
                <w:b/>
                <w:sz w:val="24"/>
                <w:szCs w:val="24"/>
                <w:rtl/>
              </w:rPr>
              <w:t>. מכאן שלמכרז יכול לגשת גם מציע שהפעיל פנימיית יום ועומד ביתר תנאי הסף.</w:t>
            </w:r>
          </w:p>
          <w:p w14:paraId="2B8770BA" w14:textId="0255E3E7" w:rsidR="00677701" w:rsidRPr="005D43B8" w:rsidRDefault="00677701" w:rsidP="00F24B38">
            <w:pPr>
              <w:rPr>
                <w:rFonts w:ascii="David" w:hAnsi="David" w:cs="David"/>
                <w:b/>
                <w:bCs/>
                <w:sz w:val="24"/>
                <w:szCs w:val="24"/>
                <w:u w:val="single"/>
                <w:rtl/>
              </w:rPr>
            </w:pPr>
          </w:p>
        </w:tc>
      </w:tr>
      <w:tr w:rsidR="008146FE" w:rsidRPr="005D43B8" w14:paraId="09B55D38" w14:textId="77777777" w:rsidTr="000C649F">
        <w:tc>
          <w:tcPr>
            <w:tcW w:w="936" w:type="dxa"/>
          </w:tcPr>
          <w:p w14:paraId="27C0372D" w14:textId="40A343EA" w:rsidR="008146FE" w:rsidRPr="005D43B8" w:rsidRDefault="008146FE" w:rsidP="000C649F">
            <w:pPr>
              <w:pStyle w:val="a4"/>
              <w:numPr>
                <w:ilvl w:val="0"/>
                <w:numId w:val="8"/>
              </w:numPr>
              <w:rPr>
                <w:rFonts w:ascii="David" w:hAnsi="David" w:cs="David"/>
                <w:sz w:val="24"/>
                <w:szCs w:val="24"/>
                <w:rtl/>
              </w:rPr>
            </w:pPr>
          </w:p>
        </w:tc>
        <w:tc>
          <w:tcPr>
            <w:tcW w:w="2348" w:type="dxa"/>
          </w:tcPr>
          <w:p w14:paraId="32C27B98" w14:textId="77777777" w:rsidR="00B42854" w:rsidRPr="005D43B8" w:rsidRDefault="005F65D0" w:rsidP="005F65D0">
            <w:pPr>
              <w:jc w:val="both"/>
              <w:rPr>
                <w:rFonts w:ascii="David" w:hAnsi="David" w:cs="David"/>
                <w:sz w:val="24"/>
                <w:szCs w:val="24"/>
                <w:rtl/>
              </w:rPr>
            </w:pPr>
            <w:proofErr w:type="spellStart"/>
            <w:r w:rsidRPr="005D43B8">
              <w:rPr>
                <w:rFonts w:ascii="David" w:hAnsi="David" w:cs="David"/>
                <w:sz w:val="24"/>
                <w:szCs w:val="24"/>
                <w:rtl/>
              </w:rPr>
              <w:t>ברנקו</w:t>
            </w:r>
            <w:proofErr w:type="spellEnd"/>
            <w:r w:rsidRPr="005D43B8">
              <w:rPr>
                <w:rFonts w:ascii="David" w:hAnsi="David" w:cs="David"/>
                <w:sz w:val="24"/>
                <w:szCs w:val="24"/>
                <w:rtl/>
              </w:rPr>
              <w:t xml:space="preserve"> וייס מפעיל פנימייה בביה"ס שערי רחמים בירושלים. 20 תלמידים לומדים בביה"ס ולנים בפנימייה. להם מדריך צמוד אחה"צ, שמנחה אותם בפעילויות העצמה והעשרה. יש מתחם מגורים ושינה שפועל לפי תקנון התנהלות מסודר, כולל שעת כיבוי אורות ונעילת המתחם בלילה. המדריך מלווה את התלמידים בשעות הבוקר בבית הספר, ושותף בישיבות פדגוגיות. </w:t>
            </w:r>
            <w:proofErr w:type="spellStart"/>
            <w:r w:rsidRPr="005D43B8">
              <w:rPr>
                <w:rFonts w:ascii="David" w:hAnsi="David" w:cs="David"/>
                <w:sz w:val="24"/>
                <w:szCs w:val="24"/>
                <w:rtl/>
              </w:rPr>
              <w:t>הר"מ</w:t>
            </w:r>
            <w:proofErr w:type="spellEnd"/>
            <w:r w:rsidRPr="005D43B8">
              <w:rPr>
                <w:rFonts w:ascii="David" w:hAnsi="David" w:cs="David"/>
                <w:sz w:val="24"/>
                <w:szCs w:val="24"/>
                <w:rtl/>
              </w:rPr>
              <w:t xml:space="preserve"> נמצא בקשר ישיר </w:t>
            </w:r>
            <w:proofErr w:type="spellStart"/>
            <w:r w:rsidRPr="005D43B8">
              <w:rPr>
                <w:rFonts w:ascii="David" w:hAnsi="David" w:cs="David"/>
                <w:sz w:val="24"/>
                <w:szCs w:val="24"/>
                <w:rtl/>
              </w:rPr>
              <w:t>איתו</w:t>
            </w:r>
            <w:proofErr w:type="spellEnd"/>
            <w:r w:rsidRPr="005D43B8">
              <w:rPr>
                <w:rFonts w:ascii="David" w:hAnsi="David" w:cs="David"/>
                <w:sz w:val="24"/>
                <w:szCs w:val="24"/>
                <w:rtl/>
              </w:rPr>
              <w:t xml:space="preserve"> לגבי התלמידים. במקום מטבח מבשל. ביה"ס תחת פיקוח המחוז החרדי.</w:t>
            </w:r>
          </w:p>
          <w:p w14:paraId="14117631" w14:textId="611337FB" w:rsidR="008146FE" w:rsidRPr="005D43B8" w:rsidRDefault="00B42854" w:rsidP="005F65D0">
            <w:pPr>
              <w:jc w:val="both"/>
              <w:rPr>
                <w:rFonts w:ascii="David" w:hAnsi="David" w:cs="David"/>
                <w:sz w:val="24"/>
                <w:szCs w:val="24"/>
                <w:rtl/>
              </w:rPr>
            </w:pPr>
            <w:r w:rsidRPr="005D43B8">
              <w:rPr>
                <w:rFonts w:ascii="David" w:hAnsi="David" w:cs="David"/>
                <w:sz w:val="24"/>
                <w:szCs w:val="24"/>
                <w:rtl/>
              </w:rPr>
              <w:t xml:space="preserve">נא אישורנו </w:t>
            </w:r>
            <w:proofErr w:type="spellStart"/>
            <w:r w:rsidRPr="005D43B8">
              <w:rPr>
                <w:rFonts w:ascii="David" w:hAnsi="David" w:cs="David"/>
                <w:sz w:val="24"/>
                <w:szCs w:val="24"/>
                <w:rtl/>
              </w:rPr>
              <w:t>שברנקו</w:t>
            </w:r>
            <w:proofErr w:type="spellEnd"/>
            <w:r w:rsidRPr="005D43B8">
              <w:rPr>
                <w:rFonts w:ascii="David" w:hAnsi="David" w:cs="David"/>
                <w:sz w:val="24"/>
                <w:szCs w:val="24"/>
                <w:rtl/>
              </w:rPr>
              <w:t xml:space="preserve"> וייס עומד בתנאי הסף למכרז.</w:t>
            </w:r>
            <w:r w:rsidR="005F65D0" w:rsidRPr="005D43B8">
              <w:rPr>
                <w:rFonts w:ascii="David" w:hAnsi="David" w:cs="David"/>
                <w:sz w:val="24"/>
                <w:szCs w:val="24"/>
                <w:rtl/>
              </w:rPr>
              <w:t xml:space="preserve"> </w:t>
            </w:r>
            <w:r w:rsidR="005F65D0" w:rsidRPr="005D43B8">
              <w:rPr>
                <w:rFonts w:ascii="David" w:hAnsi="David" w:cs="David"/>
                <w:sz w:val="24"/>
                <w:szCs w:val="24"/>
                <w:rtl/>
              </w:rPr>
              <w:br/>
            </w:r>
          </w:p>
        </w:tc>
        <w:tc>
          <w:tcPr>
            <w:tcW w:w="6706" w:type="dxa"/>
          </w:tcPr>
          <w:p w14:paraId="577A469B" w14:textId="77777777" w:rsidR="00E4075F" w:rsidRPr="005D43B8" w:rsidRDefault="00E4075F" w:rsidP="005F65D0">
            <w:pPr>
              <w:jc w:val="both"/>
              <w:rPr>
                <w:rFonts w:ascii="David" w:hAnsi="David" w:cs="David"/>
                <w:sz w:val="24"/>
                <w:szCs w:val="24"/>
                <w:rtl/>
              </w:rPr>
            </w:pPr>
          </w:p>
          <w:p w14:paraId="28424818" w14:textId="01DEB2B4" w:rsidR="005F65D0" w:rsidRPr="005D43B8" w:rsidRDefault="005F65D0" w:rsidP="005F65D0">
            <w:pPr>
              <w:jc w:val="both"/>
              <w:rPr>
                <w:rFonts w:ascii="David" w:hAnsi="David" w:cs="David"/>
                <w:sz w:val="24"/>
                <w:szCs w:val="24"/>
                <w:rtl/>
              </w:rPr>
            </w:pPr>
            <w:r w:rsidRPr="005D43B8">
              <w:rPr>
                <w:rFonts w:ascii="David" w:hAnsi="David" w:cs="David"/>
                <w:sz w:val="24"/>
                <w:szCs w:val="24"/>
                <w:rtl/>
              </w:rPr>
              <w:t xml:space="preserve">מדובר </w:t>
            </w:r>
            <w:proofErr w:type="spellStart"/>
            <w:r w:rsidRPr="005D43B8">
              <w:rPr>
                <w:rFonts w:ascii="David" w:hAnsi="David" w:cs="David"/>
                <w:sz w:val="24"/>
                <w:szCs w:val="24"/>
                <w:rtl/>
              </w:rPr>
              <w:t>בפנימיה</w:t>
            </w:r>
            <w:proofErr w:type="spellEnd"/>
            <w:r w:rsidRPr="005D43B8">
              <w:rPr>
                <w:rFonts w:ascii="David" w:hAnsi="David" w:cs="David"/>
                <w:sz w:val="24"/>
                <w:szCs w:val="24"/>
                <w:rtl/>
              </w:rPr>
              <w:t xml:space="preserve"> שאינה מפוקחת על ידי המינהל, ולכן לא רלוונטית למכרז זה. </w:t>
            </w:r>
          </w:p>
          <w:p w14:paraId="7CEFFC28" w14:textId="77777777" w:rsidR="008146FE" w:rsidRPr="005D43B8" w:rsidRDefault="008146FE" w:rsidP="005F65D0">
            <w:pPr>
              <w:jc w:val="both"/>
              <w:rPr>
                <w:rFonts w:ascii="David" w:hAnsi="David" w:cs="David"/>
                <w:sz w:val="24"/>
                <w:szCs w:val="24"/>
                <w:rtl/>
              </w:rPr>
            </w:pPr>
          </w:p>
        </w:tc>
      </w:tr>
      <w:tr w:rsidR="008146FE" w:rsidRPr="005D43B8" w14:paraId="1955F7AB" w14:textId="77777777" w:rsidTr="000C649F">
        <w:tc>
          <w:tcPr>
            <w:tcW w:w="936" w:type="dxa"/>
          </w:tcPr>
          <w:p w14:paraId="6E47991D" w14:textId="77777777" w:rsidR="008146FE" w:rsidRPr="005D43B8" w:rsidRDefault="008146FE" w:rsidP="00F24B38">
            <w:pPr>
              <w:rPr>
                <w:rFonts w:ascii="David" w:hAnsi="David" w:cs="David"/>
                <w:sz w:val="24"/>
                <w:szCs w:val="24"/>
                <w:rtl/>
              </w:rPr>
            </w:pPr>
          </w:p>
          <w:p w14:paraId="0DC5F4D4" w14:textId="15F51B80" w:rsidR="00B42854" w:rsidRPr="000C649F" w:rsidRDefault="00B42854" w:rsidP="000C649F">
            <w:pPr>
              <w:pStyle w:val="a4"/>
              <w:numPr>
                <w:ilvl w:val="0"/>
                <w:numId w:val="8"/>
              </w:numPr>
              <w:rPr>
                <w:rFonts w:ascii="David" w:hAnsi="David" w:cs="David"/>
                <w:sz w:val="24"/>
                <w:szCs w:val="24"/>
                <w:rtl/>
              </w:rPr>
            </w:pPr>
          </w:p>
        </w:tc>
        <w:tc>
          <w:tcPr>
            <w:tcW w:w="2348" w:type="dxa"/>
          </w:tcPr>
          <w:p w14:paraId="3170ABFD" w14:textId="77777777" w:rsidR="00B42854" w:rsidRPr="005124C6" w:rsidRDefault="00B42854" w:rsidP="00B42854">
            <w:pPr>
              <w:rPr>
                <w:rFonts w:ascii="David" w:hAnsi="David" w:cs="David"/>
                <w:sz w:val="24"/>
                <w:szCs w:val="24"/>
                <w:rtl/>
              </w:rPr>
            </w:pPr>
          </w:p>
          <w:p w14:paraId="65807EA4" w14:textId="198F81BB" w:rsidR="00B42854" w:rsidRPr="005124C6" w:rsidRDefault="00B42854" w:rsidP="00B42854">
            <w:pPr>
              <w:rPr>
                <w:rFonts w:ascii="David" w:hAnsi="David" w:cs="David"/>
                <w:sz w:val="24"/>
                <w:szCs w:val="24"/>
              </w:rPr>
            </w:pPr>
            <w:r w:rsidRPr="005124C6">
              <w:rPr>
                <w:rFonts w:ascii="David" w:hAnsi="David" w:cs="David"/>
                <w:sz w:val="24"/>
                <w:szCs w:val="24"/>
                <w:rtl/>
              </w:rPr>
              <w:t>הגורם המפעיל מחויב לשמור על איזון תפעולי - האם האיזון התפעולי הנדרש כולל את דמי ההפעלה?</w:t>
            </w:r>
          </w:p>
          <w:p w14:paraId="7E4E276D" w14:textId="77777777" w:rsidR="008146FE" w:rsidRPr="005124C6" w:rsidRDefault="008146FE" w:rsidP="00F24B38">
            <w:pPr>
              <w:rPr>
                <w:rFonts w:ascii="David" w:hAnsi="David" w:cs="David"/>
                <w:sz w:val="24"/>
                <w:szCs w:val="24"/>
                <w:rtl/>
              </w:rPr>
            </w:pPr>
          </w:p>
        </w:tc>
        <w:tc>
          <w:tcPr>
            <w:tcW w:w="6706" w:type="dxa"/>
          </w:tcPr>
          <w:p w14:paraId="1AD44AD4" w14:textId="77777777" w:rsidR="008146FE" w:rsidRPr="005124C6" w:rsidRDefault="008146FE" w:rsidP="00F24B38">
            <w:pPr>
              <w:rPr>
                <w:rFonts w:ascii="David" w:hAnsi="David" w:cs="David"/>
                <w:sz w:val="24"/>
                <w:szCs w:val="24"/>
                <w:rtl/>
              </w:rPr>
            </w:pPr>
          </w:p>
          <w:p w14:paraId="174B8C91" w14:textId="68851545" w:rsidR="00B42854" w:rsidRPr="005124C6" w:rsidRDefault="00CA770A" w:rsidP="00F24B38">
            <w:pPr>
              <w:rPr>
                <w:rFonts w:ascii="David" w:hAnsi="David" w:cs="David"/>
                <w:sz w:val="24"/>
                <w:szCs w:val="24"/>
                <w:rtl/>
              </w:rPr>
            </w:pPr>
            <w:r w:rsidRPr="005124C6">
              <w:rPr>
                <w:rFonts w:ascii="David" w:hAnsi="David" w:cs="David" w:hint="cs"/>
                <w:sz w:val="24"/>
                <w:szCs w:val="24"/>
                <w:rtl/>
              </w:rPr>
              <w:t>כן</w:t>
            </w:r>
            <w:r w:rsidR="005124C6">
              <w:rPr>
                <w:rFonts w:ascii="David" w:hAnsi="David" w:cs="David" w:hint="cs"/>
                <w:sz w:val="24"/>
                <w:szCs w:val="24"/>
                <w:rtl/>
              </w:rPr>
              <w:t>.</w:t>
            </w:r>
          </w:p>
        </w:tc>
      </w:tr>
      <w:tr w:rsidR="008146FE" w:rsidRPr="005D43B8" w14:paraId="53FE0E26" w14:textId="77777777" w:rsidTr="000C649F">
        <w:tc>
          <w:tcPr>
            <w:tcW w:w="936" w:type="dxa"/>
          </w:tcPr>
          <w:p w14:paraId="533EA036" w14:textId="68830F76" w:rsidR="008146FE" w:rsidRPr="000C649F" w:rsidRDefault="008146FE" w:rsidP="000C649F">
            <w:pPr>
              <w:pStyle w:val="a4"/>
              <w:numPr>
                <w:ilvl w:val="0"/>
                <w:numId w:val="8"/>
              </w:numPr>
              <w:rPr>
                <w:rFonts w:ascii="David" w:hAnsi="David" w:cs="David"/>
                <w:sz w:val="24"/>
                <w:szCs w:val="24"/>
                <w:rtl/>
              </w:rPr>
            </w:pPr>
          </w:p>
          <w:p w14:paraId="120B1771" w14:textId="5ACF06A4" w:rsidR="00B42854" w:rsidRPr="005D43B8" w:rsidRDefault="00B42854" w:rsidP="00F24B38">
            <w:pPr>
              <w:rPr>
                <w:rFonts w:ascii="David" w:hAnsi="David" w:cs="David"/>
                <w:sz w:val="24"/>
                <w:szCs w:val="24"/>
                <w:rtl/>
              </w:rPr>
            </w:pPr>
          </w:p>
        </w:tc>
        <w:tc>
          <w:tcPr>
            <w:tcW w:w="2348" w:type="dxa"/>
          </w:tcPr>
          <w:p w14:paraId="07C3DE5A" w14:textId="77777777" w:rsidR="00B42854" w:rsidRPr="005D43B8" w:rsidRDefault="00B42854" w:rsidP="00B42854">
            <w:pPr>
              <w:jc w:val="both"/>
              <w:rPr>
                <w:rFonts w:ascii="David" w:hAnsi="David" w:cs="David"/>
                <w:sz w:val="24"/>
                <w:szCs w:val="24"/>
              </w:rPr>
            </w:pPr>
            <w:r w:rsidRPr="005D43B8">
              <w:rPr>
                <w:rFonts w:ascii="David" w:hAnsi="David" w:cs="David"/>
                <w:sz w:val="24"/>
                <w:szCs w:val="24"/>
                <w:rtl/>
              </w:rPr>
              <w:t xml:space="preserve">תקציבים ממשלתיים - נבקש לקבל פירוט מיהם משרדי הממשלה אשר מעבירים כספים לכפר – וכן את הסכומים שהועברו בשנת תשפ"ד </w:t>
            </w:r>
            <w:proofErr w:type="spellStart"/>
            <w:r w:rsidRPr="005D43B8">
              <w:rPr>
                <w:rFonts w:ascii="David" w:hAnsi="David" w:cs="David"/>
                <w:sz w:val="24"/>
                <w:szCs w:val="24"/>
                <w:rtl/>
              </w:rPr>
              <w:t>ובתשפ"ה</w:t>
            </w:r>
            <w:proofErr w:type="spellEnd"/>
            <w:r w:rsidRPr="005D43B8">
              <w:rPr>
                <w:rFonts w:ascii="David" w:hAnsi="David" w:cs="David"/>
                <w:sz w:val="24"/>
                <w:szCs w:val="24"/>
                <w:rtl/>
              </w:rPr>
              <w:t xml:space="preserve"> (חינוך, ביטחון, עליה וקליטה, משרד לביטחון פנים וכד').</w:t>
            </w:r>
          </w:p>
          <w:p w14:paraId="0035DB1F" w14:textId="77777777" w:rsidR="00B42854" w:rsidRPr="005D43B8" w:rsidRDefault="00B42854" w:rsidP="00B42854">
            <w:pPr>
              <w:rPr>
                <w:rFonts w:ascii="David" w:hAnsi="David" w:cs="David"/>
                <w:sz w:val="24"/>
                <w:szCs w:val="24"/>
                <w:rtl/>
              </w:rPr>
            </w:pPr>
          </w:p>
          <w:p w14:paraId="4E8F05FE" w14:textId="77777777" w:rsidR="008146FE" w:rsidRPr="005D43B8" w:rsidRDefault="008146FE" w:rsidP="00F24B38">
            <w:pPr>
              <w:rPr>
                <w:rFonts w:ascii="David" w:hAnsi="David" w:cs="David"/>
                <w:sz w:val="24"/>
                <w:szCs w:val="24"/>
                <w:rtl/>
              </w:rPr>
            </w:pPr>
          </w:p>
        </w:tc>
        <w:tc>
          <w:tcPr>
            <w:tcW w:w="6706" w:type="dxa"/>
          </w:tcPr>
          <w:p w14:paraId="127E3273" w14:textId="0E955188" w:rsidR="000C69A7" w:rsidRPr="005D43B8" w:rsidRDefault="00B42854" w:rsidP="000C69A7">
            <w:pPr>
              <w:rPr>
                <w:rFonts w:ascii="David" w:hAnsi="David" w:cs="David"/>
                <w:sz w:val="24"/>
                <w:szCs w:val="24"/>
              </w:rPr>
            </w:pPr>
            <w:r w:rsidRPr="005D43B8">
              <w:rPr>
                <w:rFonts w:ascii="David" w:hAnsi="David" w:cs="David"/>
                <w:sz w:val="24"/>
                <w:szCs w:val="24"/>
                <w:rtl/>
              </w:rPr>
              <w:t xml:space="preserve"> </w:t>
            </w:r>
            <w:r w:rsidR="000C69A7" w:rsidRPr="005D43B8">
              <w:rPr>
                <w:rFonts w:ascii="David" w:hAnsi="David" w:cs="David"/>
                <w:sz w:val="24"/>
                <w:szCs w:val="24"/>
                <w:rtl/>
              </w:rPr>
              <w:tab/>
            </w:r>
          </w:p>
          <w:tbl>
            <w:tblPr>
              <w:bidiVisual/>
              <w:tblW w:w="57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0"/>
              <w:gridCol w:w="1256"/>
              <w:gridCol w:w="1616"/>
              <w:gridCol w:w="1616"/>
            </w:tblGrid>
            <w:tr w:rsidR="000C69A7" w:rsidRPr="005D43B8" w14:paraId="36AE35E3" w14:textId="77777777" w:rsidTr="001A525F">
              <w:trPr>
                <w:trHeight w:val="300"/>
              </w:trPr>
              <w:tc>
                <w:tcPr>
                  <w:tcW w:w="1240" w:type="dxa"/>
                  <w:shd w:val="clear" w:color="auto" w:fill="auto"/>
                  <w:noWrap/>
                  <w:vAlign w:val="bottom"/>
                  <w:hideMark/>
                </w:tcPr>
                <w:p w14:paraId="591BC82B" w14:textId="77777777" w:rsidR="000C69A7" w:rsidRPr="005D43B8" w:rsidRDefault="000C69A7" w:rsidP="000C69A7">
                  <w:pPr>
                    <w:bidi w:val="0"/>
                    <w:spacing w:after="0" w:line="240" w:lineRule="auto"/>
                    <w:rPr>
                      <w:rFonts w:ascii="David" w:eastAsia="Times New Roman" w:hAnsi="David" w:cs="David"/>
                      <w:sz w:val="24"/>
                      <w:szCs w:val="24"/>
                    </w:rPr>
                  </w:pPr>
                </w:p>
              </w:tc>
              <w:tc>
                <w:tcPr>
                  <w:tcW w:w="1256" w:type="dxa"/>
                  <w:shd w:val="clear" w:color="auto" w:fill="auto"/>
                  <w:noWrap/>
                  <w:vAlign w:val="bottom"/>
                  <w:hideMark/>
                </w:tcPr>
                <w:p w14:paraId="19DB0885" w14:textId="77777777" w:rsidR="000C69A7" w:rsidRPr="005D43B8" w:rsidRDefault="000C69A7" w:rsidP="000C69A7">
                  <w:pPr>
                    <w:spacing w:after="0" w:line="240" w:lineRule="auto"/>
                    <w:rPr>
                      <w:rFonts w:ascii="David" w:eastAsia="Times New Roman" w:hAnsi="David" w:cs="David"/>
                      <w:color w:val="000000"/>
                    </w:rPr>
                  </w:pPr>
                  <w:r w:rsidRPr="005D43B8">
                    <w:rPr>
                      <w:rFonts w:ascii="David" w:eastAsia="Times New Roman" w:hAnsi="David" w:cs="David"/>
                      <w:color w:val="000000"/>
                      <w:rtl/>
                    </w:rPr>
                    <w:t xml:space="preserve">נושא </w:t>
                  </w:r>
                </w:p>
              </w:tc>
              <w:tc>
                <w:tcPr>
                  <w:tcW w:w="1616" w:type="dxa"/>
                  <w:shd w:val="clear" w:color="auto" w:fill="auto"/>
                  <w:noWrap/>
                  <w:vAlign w:val="bottom"/>
                  <w:hideMark/>
                </w:tcPr>
                <w:p w14:paraId="02E28334" w14:textId="77777777" w:rsidR="000C69A7" w:rsidRPr="005D43B8" w:rsidRDefault="000C69A7" w:rsidP="000C69A7">
                  <w:pPr>
                    <w:spacing w:after="0" w:line="240" w:lineRule="auto"/>
                    <w:rPr>
                      <w:rFonts w:ascii="David" w:eastAsia="Times New Roman" w:hAnsi="David" w:cs="David"/>
                      <w:color w:val="000000"/>
                      <w:rtl/>
                    </w:rPr>
                  </w:pPr>
                  <w:r w:rsidRPr="005D43B8">
                    <w:rPr>
                      <w:rFonts w:ascii="David" w:eastAsia="Times New Roman" w:hAnsi="David" w:cs="David"/>
                      <w:color w:val="000000"/>
                      <w:rtl/>
                    </w:rPr>
                    <w:t xml:space="preserve">תשפ"ד </w:t>
                  </w:r>
                </w:p>
              </w:tc>
              <w:tc>
                <w:tcPr>
                  <w:tcW w:w="1616" w:type="dxa"/>
                  <w:shd w:val="clear" w:color="auto" w:fill="auto"/>
                  <w:noWrap/>
                  <w:vAlign w:val="bottom"/>
                  <w:hideMark/>
                </w:tcPr>
                <w:p w14:paraId="46D00DCC" w14:textId="77777777" w:rsidR="000C69A7" w:rsidRPr="005D43B8" w:rsidRDefault="000C69A7" w:rsidP="000C69A7">
                  <w:pPr>
                    <w:spacing w:after="0" w:line="240" w:lineRule="auto"/>
                    <w:rPr>
                      <w:rFonts w:ascii="David" w:eastAsia="Times New Roman" w:hAnsi="David" w:cs="David"/>
                      <w:color w:val="000000"/>
                      <w:rtl/>
                    </w:rPr>
                  </w:pPr>
                  <w:r w:rsidRPr="005D43B8">
                    <w:rPr>
                      <w:rFonts w:ascii="David" w:eastAsia="Times New Roman" w:hAnsi="David" w:cs="David"/>
                      <w:color w:val="000000"/>
                      <w:rtl/>
                    </w:rPr>
                    <w:t xml:space="preserve">תשפ"ה </w:t>
                  </w:r>
                </w:p>
              </w:tc>
            </w:tr>
            <w:tr w:rsidR="000C69A7" w:rsidRPr="005D43B8" w14:paraId="0D09F51C" w14:textId="77777777" w:rsidTr="001A525F">
              <w:trPr>
                <w:trHeight w:val="300"/>
              </w:trPr>
              <w:tc>
                <w:tcPr>
                  <w:tcW w:w="1240" w:type="dxa"/>
                  <w:shd w:val="clear" w:color="auto" w:fill="auto"/>
                  <w:noWrap/>
                  <w:vAlign w:val="bottom"/>
                  <w:hideMark/>
                </w:tcPr>
                <w:p w14:paraId="545609B9" w14:textId="77777777" w:rsidR="000C69A7" w:rsidRPr="005D43B8" w:rsidRDefault="000C69A7" w:rsidP="000C69A7">
                  <w:pPr>
                    <w:spacing w:after="0" w:line="240" w:lineRule="auto"/>
                    <w:rPr>
                      <w:rFonts w:ascii="David" w:eastAsia="Times New Roman" w:hAnsi="David" w:cs="David"/>
                      <w:color w:val="000000"/>
                      <w:rtl/>
                    </w:rPr>
                  </w:pPr>
                </w:p>
              </w:tc>
              <w:tc>
                <w:tcPr>
                  <w:tcW w:w="1256" w:type="dxa"/>
                  <w:shd w:val="clear" w:color="auto" w:fill="auto"/>
                  <w:noWrap/>
                  <w:vAlign w:val="bottom"/>
                  <w:hideMark/>
                </w:tcPr>
                <w:p w14:paraId="03BFEA42" w14:textId="77777777" w:rsidR="000C69A7" w:rsidRPr="005D43B8" w:rsidRDefault="000C69A7" w:rsidP="000C69A7">
                  <w:pPr>
                    <w:bidi w:val="0"/>
                    <w:spacing w:after="0" w:line="240" w:lineRule="auto"/>
                    <w:rPr>
                      <w:rFonts w:ascii="David" w:eastAsia="Times New Roman" w:hAnsi="David" w:cs="David"/>
                      <w:sz w:val="20"/>
                      <w:szCs w:val="20"/>
                    </w:rPr>
                  </w:pPr>
                </w:p>
              </w:tc>
              <w:tc>
                <w:tcPr>
                  <w:tcW w:w="1616" w:type="dxa"/>
                  <w:shd w:val="clear" w:color="auto" w:fill="auto"/>
                  <w:noWrap/>
                  <w:vAlign w:val="bottom"/>
                  <w:hideMark/>
                </w:tcPr>
                <w:p w14:paraId="748A969A" w14:textId="77777777" w:rsidR="000C69A7" w:rsidRPr="005D43B8" w:rsidRDefault="000C69A7" w:rsidP="000C69A7">
                  <w:pPr>
                    <w:bidi w:val="0"/>
                    <w:spacing w:after="0" w:line="240" w:lineRule="auto"/>
                    <w:rPr>
                      <w:rFonts w:ascii="David" w:eastAsia="Times New Roman" w:hAnsi="David" w:cs="David"/>
                      <w:sz w:val="20"/>
                      <w:szCs w:val="20"/>
                    </w:rPr>
                  </w:pPr>
                </w:p>
              </w:tc>
              <w:tc>
                <w:tcPr>
                  <w:tcW w:w="1616" w:type="dxa"/>
                  <w:shd w:val="clear" w:color="auto" w:fill="auto"/>
                  <w:noWrap/>
                  <w:vAlign w:val="bottom"/>
                  <w:hideMark/>
                </w:tcPr>
                <w:p w14:paraId="03C08DBB" w14:textId="77777777" w:rsidR="000C69A7" w:rsidRPr="005D43B8" w:rsidRDefault="000C69A7" w:rsidP="000C69A7">
                  <w:pPr>
                    <w:bidi w:val="0"/>
                    <w:spacing w:after="0" w:line="240" w:lineRule="auto"/>
                    <w:rPr>
                      <w:rFonts w:ascii="David" w:eastAsia="Times New Roman" w:hAnsi="David" w:cs="David"/>
                      <w:sz w:val="20"/>
                      <w:szCs w:val="20"/>
                    </w:rPr>
                  </w:pPr>
                </w:p>
              </w:tc>
            </w:tr>
            <w:tr w:rsidR="000C69A7" w:rsidRPr="005D43B8" w14:paraId="0E39BEB5" w14:textId="77777777" w:rsidTr="001A525F">
              <w:trPr>
                <w:trHeight w:val="300"/>
              </w:trPr>
              <w:tc>
                <w:tcPr>
                  <w:tcW w:w="2496" w:type="dxa"/>
                  <w:gridSpan w:val="2"/>
                  <w:shd w:val="clear" w:color="auto" w:fill="auto"/>
                  <w:noWrap/>
                  <w:vAlign w:val="bottom"/>
                  <w:hideMark/>
                </w:tcPr>
                <w:p w14:paraId="520CF329" w14:textId="77777777" w:rsidR="000C69A7" w:rsidRPr="005D43B8" w:rsidRDefault="000C69A7" w:rsidP="000C69A7">
                  <w:pPr>
                    <w:spacing w:after="0" w:line="240" w:lineRule="auto"/>
                    <w:rPr>
                      <w:rFonts w:ascii="David" w:eastAsia="Times New Roman" w:hAnsi="David" w:cs="David"/>
                      <w:color w:val="000000"/>
                    </w:rPr>
                  </w:pPr>
                  <w:r w:rsidRPr="005D43B8">
                    <w:rPr>
                      <w:rFonts w:ascii="David" w:eastAsia="Times New Roman" w:hAnsi="David" w:cs="David"/>
                      <w:color w:val="000000"/>
                      <w:rtl/>
                    </w:rPr>
                    <w:t xml:space="preserve">משרד הביטחון </w:t>
                  </w:r>
                </w:p>
              </w:tc>
              <w:tc>
                <w:tcPr>
                  <w:tcW w:w="1616" w:type="dxa"/>
                  <w:shd w:val="clear" w:color="auto" w:fill="auto"/>
                  <w:noWrap/>
                  <w:vAlign w:val="bottom"/>
                  <w:hideMark/>
                </w:tcPr>
                <w:p w14:paraId="55D94A61" w14:textId="77777777" w:rsidR="000C69A7" w:rsidRPr="005D43B8" w:rsidRDefault="000C69A7" w:rsidP="000C69A7">
                  <w:pPr>
                    <w:bidi w:val="0"/>
                    <w:spacing w:after="0" w:line="240" w:lineRule="auto"/>
                    <w:rPr>
                      <w:rFonts w:ascii="David" w:eastAsia="Times New Roman" w:hAnsi="David" w:cs="David"/>
                      <w:color w:val="000000"/>
                      <w:rtl/>
                    </w:rPr>
                  </w:pPr>
                  <w:r w:rsidRPr="005D43B8">
                    <w:rPr>
                      <w:rFonts w:ascii="David" w:eastAsia="Times New Roman" w:hAnsi="David" w:cs="David"/>
                      <w:color w:val="000000"/>
                    </w:rPr>
                    <w:t xml:space="preserve"> </w:t>
                  </w:r>
                  <w:r w:rsidRPr="005D43B8">
                    <w:rPr>
                      <w:rFonts w:ascii="David" w:eastAsia="Times New Roman" w:hAnsi="David" w:cs="David"/>
                      <w:color w:val="000000"/>
                      <w:rtl/>
                    </w:rPr>
                    <w:t>₪</w:t>
                  </w:r>
                  <w:r w:rsidRPr="005D43B8">
                    <w:rPr>
                      <w:rFonts w:ascii="David" w:eastAsia="Times New Roman" w:hAnsi="David" w:cs="David"/>
                      <w:color w:val="000000"/>
                    </w:rPr>
                    <w:t xml:space="preserve">             408,401 </w:t>
                  </w:r>
                </w:p>
              </w:tc>
              <w:tc>
                <w:tcPr>
                  <w:tcW w:w="1616" w:type="dxa"/>
                  <w:shd w:val="clear" w:color="auto" w:fill="auto"/>
                  <w:noWrap/>
                  <w:vAlign w:val="bottom"/>
                  <w:hideMark/>
                </w:tcPr>
                <w:p w14:paraId="0C0746F4" w14:textId="77777777" w:rsidR="000C69A7" w:rsidRPr="005D43B8" w:rsidRDefault="000C69A7" w:rsidP="000C69A7">
                  <w:pPr>
                    <w:bidi w:val="0"/>
                    <w:spacing w:after="0" w:line="240" w:lineRule="auto"/>
                    <w:rPr>
                      <w:rFonts w:ascii="David" w:eastAsia="Times New Roman" w:hAnsi="David" w:cs="David"/>
                      <w:color w:val="000000"/>
                    </w:rPr>
                  </w:pPr>
                  <w:r w:rsidRPr="005D43B8">
                    <w:rPr>
                      <w:rFonts w:ascii="David" w:eastAsia="Times New Roman" w:hAnsi="David" w:cs="David"/>
                      <w:color w:val="000000"/>
                    </w:rPr>
                    <w:t xml:space="preserve"> </w:t>
                  </w:r>
                  <w:r w:rsidRPr="005D43B8">
                    <w:rPr>
                      <w:rFonts w:ascii="David" w:eastAsia="Times New Roman" w:hAnsi="David" w:cs="David"/>
                      <w:color w:val="000000"/>
                      <w:rtl/>
                    </w:rPr>
                    <w:t>₪</w:t>
                  </w:r>
                  <w:r w:rsidRPr="005D43B8">
                    <w:rPr>
                      <w:rFonts w:ascii="David" w:eastAsia="Times New Roman" w:hAnsi="David" w:cs="David"/>
                      <w:color w:val="000000"/>
                    </w:rPr>
                    <w:t xml:space="preserve">             448,000 </w:t>
                  </w:r>
                </w:p>
              </w:tc>
            </w:tr>
            <w:tr w:rsidR="000C69A7" w:rsidRPr="005D43B8" w14:paraId="1913CB10" w14:textId="77777777" w:rsidTr="001A525F">
              <w:trPr>
                <w:trHeight w:val="300"/>
              </w:trPr>
              <w:tc>
                <w:tcPr>
                  <w:tcW w:w="1240" w:type="dxa"/>
                  <w:vMerge w:val="restart"/>
                  <w:shd w:val="clear" w:color="auto" w:fill="auto"/>
                  <w:noWrap/>
                  <w:vAlign w:val="center"/>
                  <w:hideMark/>
                </w:tcPr>
                <w:p w14:paraId="5855E4D8" w14:textId="77777777" w:rsidR="000C69A7" w:rsidRPr="005D43B8" w:rsidRDefault="000C69A7" w:rsidP="000C69A7">
                  <w:pPr>
                    <w:spacing w:after="0" w:line="240" w:lineRule="auto"/>
                    <w:jc w:val="center"/>
                    <w:rPr>
                      <w:rFonts w:ascii="David" w:eastAsia="Times New Roman" w:hAnsi="David" w:cs="David"/>
                      <w:color w:val="000000"/>
                    </w:rPr>
                  </w:pPr>
                  <w:r w:rsidRPr="005D43B8">
                    <w:rPr>
                      <w:rFonts w:ascii="David" w:eastAsia="Times New Roman" w:hAnsi="David" w:cs="David"/>
                      <w:color w:val="000000"/>
                      <w:rtl/>
                    </w:rPr>
                    <w:t xml:space="preserve">משרד החינוך </w:t>
                  </w:r>
                </w:p>
              </w:tc>
              <w:tc>
                <w:tcPr>
                  <w:tcW w:w="1256" w:type="dxa"/>
                  <w:shd w:val="clear" w:color="auto" w:fill="auto"/>
                  <w:noWrap/>
                  <w:vAlign w:val="bottom"/>
                  <w:hideMark/>
                </w:tcPr>
                <w:p w14:paraId="72390A0F" w14:textId="77777777" w:rsidR="000C69A7" w:rsidRPr="005D43B8" w:rsidRDefault="000C69A7" w:rsidP="000C69A7">
                  <w:pPr>
                    <w:spacing w:after="0" w:line="240" w:lineRule="auto"/>
                    <w:rPr>
                      <w:rFonts w:ascii="David" w:eastAsia="Times New Roman" w:hAnsi="David" w:cs="David"/>
                      <w:color w:val="000000"/>
                      <w:rtl/>
                    </w:rPr>
                  </w:pPr>
                  <w:r w:rsidRPr="005D43B8">
                    <w:rPr>
                      <w:rFonts w:ascii="David" w:eastAsia="Times New Roman" w:hAnsi="David" w:cs="David"/>
                      <w:color w:val="000000"/>
                      <w:rtl/>
                    </w:rPr>
                    <w:t xml:space="preserve">דוח מיתר </w:t>
                  </w:r>
                </w:p>
              </w:tc>
              <w:tc>
                <w:tcPr>
                  <w:tcW w:w="1616" w:type="dxa"/>
                  <w:shd w:val="clear" w:color="auto" w:fill="auto"/>
                  <w:noWrap/>
                  <w:vAlign w:val="bottom"/>
                  <w:hideMark/>
                </w:tcPr>
                <w:p w14:paraId="1143C841" w14:textId="77777777" w:rsidR="000C69A7" w:rsidRPr="005D43B8" w:rsidRDefault="000C69A7" w:rsidP="000C69A7">
                  <w:pPr>
                    <w:bidi w:val="0"/>
                    <w:spacing w:after="0" w:line="240" w:lineRule="auto"/>
                    <w:rPr>
                      <w:rFonts w:ascii="David" w:eastAsia="Times New Roman" w:hAnsi="David" w:cs="David"/>
                      <w:color w:val="000000"/>
                      <w:rtl/>
                    </w:rPr>
                  </w:pPr>
                  <w:r w:rsidRPr="005D43B8">
                    <w:rPr>
                      <w:rFonts w:ascii="David" w:eastAsia="Times New Roman" w:hAnsi="David" w:cs="David"/>
                      <w:color w:val="000000"/>
                    </w:rPr>
                    <w:t xml:space="preserve"> </w:t>
                  </w:r>
                  <w:r w:rsidRPr="005D43B8">
                    <w:rPr>
                      <w:rFonts w:ascii="David" w:eastAsia="Times New Roman" w:hAnsi="David" w:cs="David"/>
                      <w:color w:val="000000"/>
                      <w:rtl/>
                    </w:rPr>
                    <w:t>₪</w:t>
                  </w:r>
                  <w:r w:rsidRPr="005D43B8">
                    <w:rPr>
                      <w:rFonts w:ascii="David" w:eastAsia="Times New Roman" w:hAnsi="David" w:cs="David"/>
                      <w:color w:val="000000"/>
                    </w:rPr>
                    <w:t xml:space="preserve">       27,760,458 </w:t>
                  </w:r>
                </w:p>
              </w:tc>
              <w:tc>
                <w:tcPr>
                  <w:tcW w:w="1616" w:type="dxa"/>
                  <w:shd w:val="clear" w:color="auto" w:fill="auto"/>
                  <w:noWrap/>
                  <w:vAlign w:val="bottom"/>
                  <w:hideMark/>
                </w:tcPr>
                <w:p w14:paraId="7066212E" w14:textId="77777777" w:rsidR="000C69A7" w:rsidRPr="005D43B8" w:rsidRDefault="000C69A7" w:rsidP="000C69A7">
                  <w:pPr>
                    <w:bidi w:val="0"/>
                    <w:spacing w:after="0" w:line="240" w:lineRule="auto"/>
                    <w:rPr>
                      <w:rFonts w:ascii="David" w:eastAsia="Times New Roman" w:hAnsi="David" w:cs="David"/>
                      <w:color w:val="000000"/>
                    </w:rPr>
                  </w:pPr>
                  <w:r w:rsidRPr="005D43B8">
                    <w:rPr>
                      <w:rFonts w:ascii="David" w:eastAsia="Times New Roman" w:hAnsi="David" w:cs="David"/>
                      <w:color w:val="000000"/>
                    </w:rPr>
                    <w:t xml:space="preserve"> </w:t>
                  </w:r>
                  <w:r w:rsidRPr="005D43B8">
                    <w:rPr>
                      <w:rFonts w:ascii="David" w:eastAsia="Times New Roman" w:hAnsi="David" w:cs="David"/>
                      <w:color w:val="000000"/>
                      <w:rtl/>
                    </w:rPr>
                    <w:t>₪</w:t>
                  </w:r>
                  <w:r w:rsidRPr="005D43B8">
                    <w:rPr>
                      <w:rFonts w:ascii="David" w:eastAsia="Times New Roman" w:hAnsi="David" w:cs="David"/>
                      <w:color w:val="000000"/>
                    </w:rPr>
                    <w:t xml:space="preserve">       15,695,767 </w:t>
                  </w:r>
                </w:p>
              </w:tc>
            </w:tr>
            <w:tr w:rsidR="000C69A7" w:rsidRPr="005D43B8" w14:paraId="7126CADB" w14:textId="77777777" w:rsidTr="001A525F">
              <w:trPr>
                <w:trHeight w:val="300"/>
              </w:trPr>
              <w:tc>
                <w:tcPr>
                  <w:tcW w:w="1240" w:type="dxa"/>
                  <w:vMerge/>
                  <w:vAlign w:val="center"/>
                  <w:hideMark/>
                </w:tcPr>
                <w:p w14:paraId="2761E747" w14:textId="77777777" w:rsidR="000C69A7" w:rsidRPr="005D43B8" w:rsidRDefault="000C69A7" w:rsidP="000C69A7">
                  <w:pPr>
                    <w:spacing w:after="0" w:line="240" w:lineRule="auto"/>
                    <w:rPr>
                      <w:rFonts w:ascii="David" w:eastAsia="Times New Roman" w:hAnsi="David" w:cs="David"/>
                      <w:color w:val="000000"/>
                    </w:rPr>
                  </w:pPr>
                </w:p>
              </w:tc>
              <w:tc>
                <w:tcPr>
                  <w:tcW w:w="1256" w:type="dxa"/>
                  <w:shd w:val="clear" w:color="auto" w:fill="auto"/>
                  <w:noWrap/>
                  <w:vAlign w:val="bottom"/>
                  <w:hideMark/>
                </w:tcPr>
                <w:p w14:paraId="71F246B0" w14:textId="77777777" w:rsidR="000C69A7" w:rsidRPr="005D43B8" w:rsidRDefault="000C69A7" w:rsidP="000C69A7">
                  <w:pPr>
                    <w:spacing w:after="0" w:line="240" w:lineRule="auto"/>
                    <w:rPr>
                      <w:rFonts w:ascii="David" w:eastAsia="Times New Roman" w:hAnsi="David" w:cs="David"/>
                      <w:color w:val="000000"/>
                    </w:rPr>
                  </w:pPr>
                  <w:r w:rsidRPr="005D43B8">
                    <w:rPr>
                      <w:rFonts w:ascii="David" w:eastAsia="Times New Roman" w:hAnsi="David" w:cs="David"/>
                      <w:color w:val="000000"/>
                      <w:rtl/>
                    </w:rPr>
                    <w:t xml:space="preserve">תמיכות </w:t>
                  </w:r>
                </w:p>
              </w:tc>
              <w:tc>
                <w:tcPr>
                  <w:tcW w:w="1616" w:type="dxa"/>
                  <w:shd w:val="clear" w:color="auto" w:fill="auto"/>
                  <w:noWrap/>
                  <w:vAlign w:val="bottom"/>
                  <w:hideMark/>
                </w:tcPr>
                <w:p w14:paraId="768EBB1B" w14:textId="77777777" w:rsidR="000C69A7" w:rsidRPr="005D43B8" w:rsidRDefault="000C69A7" w:rsidP="000C69A7">
                  <w:pPr>
                    <w:bidi w:val="0"/>
                    <w:spacing w:after="0" w:line="240" w:lineRule="auto"/>
                    <w:rPr>
                      <w:rFonts w:ascii="David" w:eastAsia="Times New Roman" w:hAnsi="David" w:cs="David"/>
                      <w:color w:val="000000"/>
                      <w:rtl/>
                    </w:rPr>
                  </w:pPr>
                  <w:r w:rsidRPr="005D43B8">
                    <w:rPr>
                      <w:rFonts w:ascii="David" w:eastAsia="Times New Roman" w:hAnsi="David" w:cs="David"/>
                      <w:color w:val="000000"/>
                    </w:rPr>
                    <w:t xml:space="preserve"> </w:t>
                  </w:r>
                  <w:r w:rsidRPr="005D43B8">
                    <w:rPr>
                      <w:rFonts w:ascii="David" w:eastAsia="Times New Roman" w:hAnsi="David" w:cs="David"/>
                      <w:color w:val="000000"/>
                      <w:rtl/>
                    </w:rPr>
                    <w:t>₪</w:t>
                  </w:r>
                  <w:r w:rsidRPr="005D43B8">
                    <w:rPr>
                      <w:rFonts w:ascii="David" w:eastAsia="Times New Roman" w:hAnsi="David" w:cs="David"/>
                      <w:color w:val="000000"/>
                    </w:rPr>
                    <w:t xml:space="preserve">         2,206,958 </w:t>
                  </w:r>
                </w:p>
              </w:tc>
              <w:tc>
                <w:tcPr>
                  <w:tcW w:w="1616" w:type="dxa"/>
                  <w:shd w:val="clear" w:color="auto" w:fill="auto"/>
                  <w:noWrap/>
                  <w:vAlign w:val="bottom"/>
                  <w:hideMark/>
                </w:tcPr>
                <w:p w14:paraId="5CACEDAC" w14:textId="77777777" w:rsidR="000C69A7" w:rsidRPr="005D43B8" w:rsidRDefault="000C69A7" w:rsidP="000C69A7">
                  <w:pPr>
                    <w:bidi w:val="0"/>
                    <w:spacing w:after="0" w:line="240" w:lineRule="auto"/>
                    <w:rPr>
                      <w:rFonts w:ascii="David" w:eastAsia="Times New Roman" w:hAnsi="David" w:cs="David"/>
                      <w:color w:val="000000"/>
                    </w:rPr>
                  </w:pPr>
                  <w:r w:rsidRPr="005D43B8">
                    <w:rPr>
                      <w:rFonts w:ascii="David" w:eastAsia="Times New Roman" w:hAnsi="David" w:cs="David"/>
                      <w:color w:val="000000"/>
                    </w:rPr>
                    <w:t xml:space="preserve"> </w:t>
                  </w:r>
                  <w:r w:rsidRPr="005D43B8">
                    <w:rPr>
                      <w:rFonts w:ascii="David" w:eastAsia="Times New Roman" w:hAnsi="David" w:cs="David"/>
                      <w:color w:val="000000"/>
                      <w:rtl/>
                    </w:rPr>
                    <w:t>₪</w:t>
                  </w:r>
                  <w:r w:rsidRPr="005D43B8">
                    <w:rPr>
                      <w:rFonts w:ascii="David" w:eastAsia="Times New Roman" w:hAnsi="David" w:cs="David"/>
                      <w:color w:val="000000"/>
                    </w:rPr>
                    <w:t xml:space="preserve">                        -   </w:t>
                  </w:r>
                </w:p>
              </w:tc>
            </w:tr>
            <w:tr w:rsidR="000C69A7" w:rsidRPr="005D43B8" w14:paraId="337AECCA" w14:textId="77777777" w:rsidTr="001A525F">
              <w:trPr>
                <w:trHeight w:val="300"/>
              </w:trPr>
              <w:tc>
                <w:tcPr>
                  <w:tcW w:w="1240" w:type="dxa"/>
                  <w:vMerge/>
                  <w:vAlign w:val="center"/>
                  <w:hideMark/>
                </w:tcPr>
                <w:p w14:paraId="7841188F" w14:textId="77777777" w:rsidR="000C69A7" w:rsidRPr="005D43B8" w:rsidRDefault="000C69A7" w:rsidP="000C69A7">
                  <w:pPr>
                    <w:spacing w:after="0" w:line="240" w:lineRule="auto"/>
                    <w:rPr>
                      <w:rFonts w:ascii="David" w:eastAsia="Times New Roman" w:hAnsi="David" w:cs="David"/>
                      <w:color w:val="000000"/>
                    </w:rPr>
                  </w:pPr>
                </w:p>
              </w:tc>
              <w:tc>
                <w:tcPr>
                  <w:tcW w:w="1256" w:type="dxa"/>
                  <w:shd w:val="clear" w:color="auto" w:fill="auto"/>
                  <w:noWrap/>
                  <w:vAlign w:val="bottom"/>
                  <w:hideMark/>
                </w:tcPr>
                <w:p w14:paraId="74582074" w14:textId="77777777" w:rsidR="000C69A7" w:rsidRPr="005D43B8" w:rsidRDefault="000C69A7" w:rsidP="000C69A7">
                  <w:pPr>
                    <w:spacing w:after="0" w:line="240" w:lineRule="auto"/>
                    <w:rPr>
                      <w:rFonts w:ascii="David" w:eastAsia="Times New Roman" w:hAnsi="David" w:cs="David"/>
                      <w:color w:val="000000"/>
                    </w:rPr>
                  </w:pPr>
                  <w:r w:rsidRPr="005D43B8">
                    <w:rPr>
                      <w:rFonts w:ascii="David" w:eastAsia="Times New Roman" w:hAnsi="David" w:cs="David"/>
                      <w:color w:val="000000"/>
                      <w:rtl/>
                    </w:rPr>
                    <w:t xml:space="preserve">מודרכות </w:t>
                  </w:r>
                </w:p>
              </w:tc>
              <w:tc>
                <w:tcPr>
                  <w:tcW w:w="1616" w:type="dxa"/>
                  <w:shd w:val="clear" w:color="auto" w:fill="auto"/>
                  <w:noWrap/>
                  <w:vAlign w:val="bottom"/>
                  <w:hideMark/>
                </w:tcPr>
                <w:p w14:paraId="73E201BE" w14:textId="77777777" w:rsidR="000C69A7" w:rsidRPr="005D43B8" w:rsidRDefault="000C69A7" w:rsidP="000C69A7">
                  <w:pPr>
                    <w:bidi w:val="0"/>
                    <w:spacing w:after="0" w:line="240" w:lineRule="auto"/>
                    <w:rPr>
                      <w:rFonts w:ascii="David" w:eastAsia="Times New Roman" w:hAnsi="David" w:cs="David"/>
                      <w:color w:val="000000"/>
                      <w:rtl/>
                    </w:rPr>
                  </w:pPr>
                  <w:r w:rsidRPr="005D43B8">
                    <w:rPr>
                      <w:rFonts w:ascii="David" w:eastAsia="Times New Roman" w:hAnsi="David" w:cs="David"/>
                      <w:color w:val="000000"/>
                    </w:rPr>
                    <w:t xml:space="preserve"> </w:t>
                  </w:r>
                  <w:r w:rsidRPr="005D43B8">
                    <w:rPr>
                      <w:rFonts w:ascii="David" w:eastAsia="Times New Roman" w:hAnsi="David" w:cs="David"/>
                      <w:color w:val="000000"/>
                      <w:rtl/>
                    </w:rPr>
                    <w:t>₪</w:t>
                  </w:r>
                  <w:r w:rsidRPr="005D43B8">
                    <w:rPr>
                      <w:rFonts w:ascii="David" w:eastAsia="Times New Roman" w:hAnsi="David" w:cs="David"/>
                      <w:color w:val="000000"/>
                    </w:rPr>
                    <w:t xml:space="preserve">         7,266,871 </w:t>
                  </w:r>
                </w:p>
              </w:tc>
              <w:tc>
                <w:tcPr>
                  <w:tcW w:w="1616" w:type="dxa"/>
                  <w:shd w:val="clear" w:color="auto" w:fill="auto"/>
                  <w:noWrap/>
                  <w:vAlign w:val="bottom"/>
                  <w:hideMark/>
                </w:tcPr>
                <w:p w14:paraId="4069BCC0" w14:textId="77777777" w:rsidR="000C69A7" w:rsidRPr="005D43B8" w:rsidRDefault="000C69A7" w:rsidP="000C69A7">
                  <w:pPr>
                    <w:bidi w:val="0"/>
                    <w:spacing w:after="0" w:line="240" w:lineRule="auto"/>
                    <w:rPr>
                      <w:rFonts w:ascii="David" w:eastAsia="Times New Roman" w:hAnsi="David" w:cs="David"/>
                      <w:color w:val="000000"/>
                    </w:rPr>
                  </w:pPr>
                  <w:r w:rsidRPr="005D43B8">
                    <w:rPr>
                      <w:rFonts w:ascii="David" w:eastAsia="Times New Roman" w:hAnsi="David" w:cs="David"/>
                      <w:color w:val="000000"/>
                    </w:rPr>
                    <w:t xml:space="preserve"> </w:t>
                  </w:r>
                  <w:r w:rsidRPr="005D43B8">
                    <w:rPr>
                      <w:rFonts w:ascii="David" w:eastAsia="Times New Roman" w:hAnsi="David" w:cs="David"/>
                      <w:color w:val="000000"/>
                      <w:rtl/>
                    </w:rPr>
                    <w:t>₪</w:t>
                  </w:r>
                  <w:r w:rsidRPr="005D43B8">
                    <w:rPr>
                      <w:rFonts w:ascii="David" w:eastAsia="Times New Roman" w:hAnsi="David" w:cs="David"/>
                      <w:color w:val="000000"/>
                    </w:rPr>
                    <w:t xml:space="preserve">         4,865,870 </w:t>
                  </w:r>
                </w:p>
              </w:tc>
            </w:tr>
          </w:tbl>
          <w:p w14:paraId="5FE5C719" w14:textId="05A31259" w:rsidR="008146FE" w:rsidRPr="005D43B8" w:rsidRDefault="008146FE" w:rsidP="000C69A7">
            <w:pPr>
              <w:rPr>
                <w:rFonts w:ascii="David" w:hAnsi="David" w:cs="David"/>
                <w:sz w:val="24"/>
                <w:szCs w:val="24"/>
                <w:rtl/>
              </w:rPr>
            </w:pPr>
          </w:p>
        </w:tc>
      </w:tr>
      <w:tr w:rsidR="008146FE" w:rsidRPr="005D43B8" w14:paraId="39D28D7B" w14:textId="77777777" w:rsidTr="000C649F">
        <w:tc>
          <w:tcPr>
            <w:tcW w:w="936" w:type="dxa"/>
          </w:tcPr>
          <w:p w14:paraId="615B204F" w14:textId="77777777" w:rsidR="008146FE" w:rsidRPr="005D43B8" w:rsidRDefault="008146FE" w:rsidP="00F24B38">
            <w:pPr>
              <w:rPr>
                <w:rFonts w:ascii="David" w:hAnsi="David" w:cs="David"/>
                <w:sz w:val="24"/>
                <w:szCs w:val="24"/>
                <w:rtl/>
              </w:rPr>
            </w:pPr>
          </w:p>
          <w:p w14:paraId="5471AB9C" w14:textId="67CE44CA" w:rsidR="00B42854" w:rsidRPr="000C649F" w:rsidRDefault="00B42854" w:rsidP="000C649F">
            <w:pPr>
              <w:pStyle w:val="a4"/>
              <w:numPr>
                <w:ilvl w:val="0"/>
                <w:numId w:val="8"/>
              </w:numPr>
              <w:rPr>
                <w:rFonts w:ascii="David" w:hAnsi="David" w:cs="David"/>
                <w:sz w:val="24"/>
                <w:szCs w:val="24"/>
                <w:rtl/>
              </w:rPr>
            </w:pPr>
          </w:p>
        </w:tc>
        <w:tc>
          <w:tcPr>
            <w:tcW w:w="2348" w:type="dxa"/>
          </w:tcPr>
          <w:p w14:paraId="380E2341" w14:textId="77777777" w:rsidR="008146FE" w:rsidRPr="005D43B8" w:rsidRDefault="008146FE" w:rsidP="00B42854">
            <w:pPr>
              <w:jc w:val="both"/>
              <w:rPr>
                <w:rFonts w:ascii="David" w:hAnsi="David" w:cs="David"/>
                <w:sz w:val="24"/>
                <w:szCs w:val="24"/>
                <w:rtl/>
              </w:rPr>
            </w:pPr>
          </w:p>
          <w:p w14:paraId="716AF3C2" w14:textId="7AAA0B45" w:rsidR="00B42854" w:rsidRPr="005D43B8" w:rsidRDefault="00B42854" w:rsidP="00B42854">
            <w:pPr>
              <w:jc w:val="both"/>
              <w:rPr>
                <w:rFonts w:ascii="David" w:hAnsi="David" w:cs="David"/>
                <w:sz w:val="24"/>
                <w:szCs w:val="24"/>
              </w:rPr>
            </w:pPr>
            <w:r w:rsidRPr="005D43B8">
              <w:rPr>
                <w:rFonts w:ascii="David" w:hAnsi="David" w:cs="David"/>
                <w:sz w:val="24"/>
                <w:szCs w:val="24"/>
                <w:rtl/>
              </w:rPr>
              <w:t>סעיף 5.7.3 במכרז מדבר על התחייבות בהצעה להשקעות. נודה להפניה לסעיף במכרז שמדבר על התחייבות להשקעות.</w:t>
            </w:r>
          </w:p>
          <w:p w14:paraId="27D1576A" w14:textId="2F163E1B" w:rsidR="00B42854" w:rsidRPr="005D43B8" w:rsidRDefault="00B42854" w:rsidP="00B42854">
            <w:pPr>
              <w:jc w:val="both"/>
              <w:rPr>
                <w:rFonts w:ascii="David" w:hAnsi="David" w:cs="David"/>
                <w:sz w:val="24"/>
                <w:szCs w:val="24"/>
                <w:rtl/>
              </w:rPr>
            </w:pPr>
          </w:p>
        </w:tc>
        <w:tc>
          <w:tcPr>
            <w:tcW w:w="6706" w:type="dxa"/>
          </w:tcPr>
          <w:p w14:paraId="74CD6CE3" w14:textId="77777777" w:rsidR="008146FE" w:rsidRPr="005D43B8" w:rsidRDefault="008146FE" w:rsidP="00B42854">
            <w:pPr>
              <w:jc w:val="both"/>
              <w:rPr>
                <w:rFonts w:ascii="David" w:hAnsi="David" w:cs="David"/>
                <w:sz w:val="24"/>
                <w:szCs w:val="24"/>
                <w:rtl/>
              </w:rPr>
            </w:pPr>
          </w:p>
          <w:p w14:paraId="151B8D91" w14:textId="77777777" w:rsidR="00EC6E21" w:rsidRDefault="00EC6E21" w:rsidP="00EC6E21">
            <w:pPr>
              <w:jc w:val="both"/>
              <w:rPr>
                <w:rFonts w:ascii="David" w:hAnsi="David" w:cs="David"/>
                <w:sz w:val="24"/>
                <w:szCs w:val="24"/>
                <w:rtl/>
              </w:rPr>
            </w:pPr>
          </w:p>
          <w:p w14:paraId="25134BE3" w14:textId="5F46E8EA" w:rsidR="00B42854" w:rsidRPr="00EC6E21" w:rsidRDefault="00EC6E21" w:rsidP="00EC6E21">
            <w:pPr>
              <w:jc w:val="both"/>
              <w:rPr>
                <w:rFonts w:ascii="David" w:hAnsi="David" w:cs="David"/>
                <w:sz w:val="24"/>
                <w:szCs w:val="24"/>
                <w:rtl/>
              </w:rPr>
            </w:pPr>
            <w:r>
              <w:rPr>
                <w:rFonts w:ascii="David" w:hAnsi="David" w:cs="David" w:hint="cs"/>
                <w:sz w:val="24"/>
                <w:szCs w:val="24"/>
                <w:rtl/>
              </w:rPr>
              <w:t>הנוסח של סעיף 5.7.3 כפי שפורסם במכרז אינו נכון, ויש להתייחס רק לחלקו הראשון של הסעיף, שקובע כי: "</w:t>
            </w:r>
            <w:r w:rsidRPr="00EC6E21">
              <w:rPr>
                <w:rFonts w:ascii="David" w:hAnsi="David" w:cs="David"/>
                <w:sz w:val="24"/>
                <w:szCs w:val="24"/>
                <w:rtl/>
              </w:rPr>
              <w:t>השקעות שיבצע הגורם המפעיל, בהתאם לשיקול דעתו, תוך בחינת הצרכים והמשאבים הקיימים</w:t>
            </w:r>
            <w:r>
              <w:rPr>
                <w:rFonts w:ascii="David" w:hAnsi="David" w:cs="David" w:hint="cs"/>
                <w:sz w:val="24"/>
                <w:szCs w:val="24"/>
                <w:rtl/>
              </w:rPr>
              <w:t>".</w:t>
            </w:r>
            <w:r w:rsidRPr="00EC6E21">
              <w:rPr>
                <w:rFonts w:ascii="David" w:hAnsi="David" w:cs="David"/>
                <w:sz w:val="24"/>
                <w:szCs w:val="24"/>
                <w:rtl/>
              </w:rPr>
              <w:t xml:space="preserve"> </w:t>
            </w:r>
          </w:p>
        </w:tc>
      </w:tr>
      <w:tr w:rsidR="008146FE" w:rsidRPr="005D43B8" w14:paraId="6D9C7578" w14:textId="77777777" w:rsidTr="000C649F">
        <w:tc>
          <w:tcPr>
            <w:tcW w:w="936" w:type="dxa"/>
          </w:tcPr>
          <w:p w14:paraId="75F31E1E" w14:textId="77777777" w:rsidR="008146FE" w:rsidRPr="005D43B8" w:rsidRDefault="008146FE" w:rsidP="00F24B38">
            <w:pPr>
              <w:rPr>
                <w:rFonts w:ascii="David" w:hAnsi="David" w:cs="David"/>
                <w:sz w:val="24"/>
                <w:szCs w:val="24"/>
                <w:rtl/>
              </w:rPr>
            </w:pPr>
          </w:p>
          <w:p w14:paraId="5D8A8950" w14:textId="4EA2FC18" w:rsidR="00B42854" w:rsidRPr="000C649F" w:rsidRDefault="00B42854" w:rsidP="000C649F">
            <w:pPr>
              <w:pStyle w:val="a4"/>
              <w:numPr>
                <w:ilvl w:val="0"/>
                <w:numId w:val="8"/>
              </w:numPr>
              <w:rPr>
                <w:rFonts w:ascii="David" w:hAnsi="David" w:cs="David"/>
                <w:sz w:val="24"/>
                <w:szCs w:val="24"/>
                <w:rtl/>
              </w:rPr>
            </w:pPr>
            <w:r w:rsidRPr="000C649F">
              <w:rPr>
                <w:rFonts w:ascii="David" w:hAnsi="David" w:cs="David"/>
                <w:sz w:val="24"/>
                <w:szCs w:val="24"/>
                <w:rtl/>
              </w:rPr>
              <w:t xml:space="preserve"> </w:t>
            </w:r>
          </w:p>
        </w:tc>
        <w:tc>
          <w:tcPr>
            <w:tcW w:w="2348" w:type="dxa"/>
          </w:tcPr>
          <w:p w14:paraId="3A3A22E1" w14:textId="77777777" w:rsidR="00B42854" w:rsidRPr="005D43B8" w:rsidRDefault="00B42854" w:rsidP="00B42854">
            <w:pPr>
              <w:jc w:val="both"/>
              <w:rPr>
                <w:rFonts w:ascii="David" w:hAnsi="David" w:cs="David"/>
                <w:sz w:val="24"/>
                <w:szCs w:val="24"/>
              </w:rPr>
            </w:pPr>
          </w:p>
          <w:p w14:paraId="6358D89E" w14:textId="77777777" w:rsidR="00B42854" w:rsidRPr="005D43B8" w:rsidRDefault="00B42854" w:rsidP="00B42854">
            <w:pPr>
              <w:jc w:val="both"/>
              <w:rPr>
                <w:rFonts w:ascii="David" w:hAnsi="David" w:cs="David"/>
                <w:sz w:val="24"/>
                <w:szCs w:val="24"/>
              </w:rPr>
            </w:pPr>
            <w:r w:rsidRPr="005D43B8">
              <w:rPr>
                <w:rFonts w:ascii="David" w:hAnsi="David" w:cs="David"/>
                <w:sz w:val="24"/>
                <w:szCs w:val="24"/>
                <w:rtl/>
              </w:rPr>
              <w:t>ויצו: תרומות ותמיכות</w:t>
            </w:r>
            <w:r w:rsidRPr="005D43B8">
              <w:rPr>
                <w:rFonts w:ascii="David" w:hAnsi="David" w:cs="David"/>
                <w:sz w:val="24"/>
                <w:szCs w:val="24"/>
                <w:rtl/>
              </w:rPr>
              <w:br/>
              <w:t>- מבקשים לקבל את פירוט התמיכות תשפ"ד/ה'?</w:t>
            </w:r>
            <w:r w:rsidRPr="005D43B8">
              <w:rPr>
                <w:rFonts w:ascii="David" w:hAnsi="David" w:cs="David"/>
                <w:sz w:val="24"/>
                <w:szCs w:val="24"/>
                <w:rtl/>
              </w:rPr>
              <w:br/>
              <w:t>- מיהם התורמים של הכפר? האם יש תורמים קבועים?</w:t>
            </w:r>
          </w:p>
          <w:p w14:paraId="627B1F28" w14:textId="77777777" w:rsidR="00B42854" w:rsidRPr="005D43B8" w:rsidRDefault="00B42854" w:rsidP="00B42854">
            <w:pPr>
              <w:ind w:left="720"/>
              <w:jc w:val="both"/>
              <w:rPr>
                <w:rFonts w:ascii="David" w:hAnsi="David" w:cs="David"/>
                <w:sz w:val="24"/>
                <w:szCs w:val="24"/>
              </w:rPr>
            </w:pPr>
          </w:p>
          <w:p w14:paraId="26C2B5E7" w14:textId="77777777" w:rsidR="008146FE" w:rsidRPr="005D43B8" w:rsidRDefault="008146FE" w:rsidP="00B42854">
            <w:pPr>
              <w:jc w:val="both"/>
              <w:rPr>
                <w:rFonts w:ascii="David" w:hAnsi="David" w:cs="David"/>
                <w:sz w:val="24"/>
                <w:szCs w:val="24"/>
                <w:rtl/>
              </w:rPr>
            </w:pPr>
          </w:p>
        </w:tc>
        <w:tc>
          <w:tcPr>
            <w:tcW w:w="6706" w:type="dxa"/>
          </w:tcPr>
          <w:p w14:paraId="0422D812" w14:textId="3447069C" w:rsidR="000C69A7" w:rsidRPr="005D43B8" w:rsidRDefault="000C69A7" w:rsidP="000C69A7">
            <w:pPr>
              <w:jc w:val="both"/>
              <w:rPr>
                <w:rFonts w:ascii="David" w:hAnsi="David" w:cs="David"/>
                <w:sz w:val="24"/>
                <w:szCs w:val="24"/>
                <w:rtl/>
              </w:rPr>
            </w:pPr>
            <w:r w:rsidRPr="005D43B8">
              <w:rPr>
                <w:rFonts w:ascii="David" w:hAnsi="David" w:cs="David"/>
                <w:sz w:val="24"/>
                <w:szCs w:val="24"/>
                <w:rtl/>
              </w:rPr>
              <w:t xml:space="preserve">לכפר שלעצמו אין תורמים ישירים וקבועים, יחד עם זאת מדי פעם מתקבלות תרומות באמצעות עמותות שונות. התרומות אינן בסכומים מהותיים ובדרך כלל מיועדות לתמיכה בתלמידים. </w:t>
            </w:r>
          </w:p>
          <w:p w14:paraId="47C7D1F4" w14:textId="77777777" w:rsidR="000C69A7" w:rsidRPr="005D43B8" w:rsidRDefault="000C69A7" w:rsidP="000C69A7">
            <w:pPr>
              <w:jc w:val="both"/>
              <w:rPr>
                <w:rFonts w:ascii="David" w:hAnsi="David" w:cs="David"/>
                <w:sz w:val="24"/>
                <w:szCs w:val="24"/>
                <w:rtl/>
              </w:rPr>
            </w:pPr>
          </w:p>
          <w:p w14:paraId="16C931B7" w14:textId="57CE45F2" w:rsidR="008146FE" w:rsidRPr="005D43B8" w:rsidRDefault="000C69A7" w:rsidP="000C69A7">
            <w:pPr>
              <w:jc w:val="both"/>
              <w:rPr>
                <w:rFonts w:ascii="David" w:hAnsi="David" w:cs="David"/>
                <w:sz w:val="24"/>
                <w:szCs w:val="24"/>
                <w:rtl/>
              </w:rPr>
            </w:pPr>
            <w:r w:rsidRPr="005D43B8">
              <w:rPr>
                <w:rFonts w:ascii="David" w:hAnsi="David" w:cs="David"/>
                <w:sz w:val="24"/>
                <w:szCs w:val="24"/>
                <w:rtl/>
              </w:rPr>
              <w:t>תמיכות – ראה את הנתונים שפורסמו במסמכי המכרז.</w:t>
            </w:r>
          </w:p>
        </w:tc>
      </w:tr>
      <w:tr w:rsidR="008146FE" w:rsidRPr="005D43B8" w14:paraId="3ACCD507" w14:textId="77777777" w:rsidTr="000C649F">
        <w:tc>
          <w:tcPr>
            <w:tcW w:w="936" w:type="dxa"/>
          </w:tcPr>
          <w:p w14:paraId="6F01D94D" w14:textId="34FA5CB4" w:rsidR="008146FE" w:rsidRPr="005D43B8" w:rsidRDefault="008146FE" w:rsidP="00F24B38">
            <w:pPr>
              <w:rPr>
                <w:rFonts w:ascii="David" w:hAnsi="David" w:cs="David"/>
                <w:sz w:val="24"/>
                <w:szCs w:val="24"/>
                <w:rtl/>
              </w:rPr>
            </w:pPr>
          </w:p>
          <w:p w14:paraId="03C33771" w14:textId="7DA5D038" w:rsidR="000524E1" w:rsidRPr="000C649F" w:rsidRDefault="000524E1" w:rsidP="000C649F">
            <w:pPr>
              <w:pStyle w:val="a4"/>
              <w:numPr>
                <w:ilvl w:val="0"/>
                <w:numId w:val="8"/>
              </w:numPr>
              <w:rPr>
                <w:rFonts w:ascii="David" w:hAnsi="David" w:cs="David"/>
                <w:sz w:val="24"/>
                <w:szCs w:val="24"/>
                <w:rtl/>
              </w:rPr>
            </w:pPr>
          </w:p>
          <w:p w14:paraId="26537455" w14:textId="670CBED5" w:rsidR="000524E1" w:rsidRPr="005D43B8" w:rsidRDefault="000524E1" w:rsidP="00F24B38">
            <w:pPr>
              <w:rPr>
                <w:rFonts w:ascii="David" w:hAnsi="David" w:cs="David"/>
                <w:sz w:val="24"/>
                <w:szCs w:val="24"/>
                <w:rtl/>
              </w:rPr>
            </w:pPr>
          </w:p>
        </w:tc>
        <w:tc>
          <w:tcPr>
            <w:tcW w:w="2348" w:type="dxa"/>
          </w:tcPr>
          <w:p w14:paraId="43074A6F" w14:textId="77777777" w:rsidR="000524E1" w:rsidRPr="005D43B8" w:rsidRDefault="000524E1" w:rsidP="000524E1">
            <w:pPr>
              <w:jc w:val="both"/>
              <w:rPr>
                <w:rFonts w:ascii="David" w:hAnsi="David" w:cs="David"/>
                <w:sz w:val="24"/>
                <w:szCs w:val="24"/>
              </w:rPr>
            </w:pPr>
            <w:r w:rsidRPr="005D43B8">
              <w:rPr>
                <w:rFonts w:ascii="David" w:hAnsi="David" w:cs="David"/>
                <w:sz w:val="24"/>
                <w:szCs w:val="24"/>
                <w:rtl/>
              </w:rPr>
              <w:t>מעמד עובדי ההוראה לא ישתנה</w:t>
            </w:r>
            <w:r w:rsidRPr="005D43B8">
              <w:rPr>
                <w:rFonts w:ascii="David" w:hAnsi="David" w:cs="David"/>
                <w:sz w:val="24"/>
                <w:szCs w:val="24"/>
                <w:rtl/>
              </w:rPr>
              <w:br/>
              <w:t>- על פי איזה הסכמים מועסקים עובדי ההוראה (עוז/אופק)?</w:t>
            </w:r>
            <w:r w:rsidRPr="005D43B8">
              <w:rPr>
                <w:rFonts w:ascii="David" w:hAnsi="David" w:cs="David"/>
                <w:sz w:val="24"/>
                <w:szCs w:val="24"/>
                <w:rtl/>
              </w:rPr>
              <w:br/>
              <w:t xml:space="preserve">- לא ניתן לפטר עובדי הוראה שעבדו </w:t>
            </w:r>
            <w:proofErr w:type="spellStart"/>
            <w:r w:rsidRPr="005D43B8">
              <w:rPr>
                <w:rFonts w:ascii="David" w:hAnsi="David" w:cs="David"/>
                <w:sz w:val="24"/>
                <w:szCs w:val="24"/>
                <w:rtl/>
              </w:rPr>
              <w:t>בתשפ"ה</w:t>
            </w:r>
            <w:proofErr w:type="spellEnd"/>
            <w:r w:rsidRPr="005D43B8">
              <w:rPr>
                <w:rFonts w:ascii="David" w:hAnsi="David" w:cs="David"/>
                <w:sz w:val="24"/>
                <w:szCs w:val="24"/>
                <w:rtl/>
              </w:rPr>
              <w:t xml:space="preserve"> - מה קורה אם מספר התלמידים והכיתות הצטמצם? מי יממן את ההפרש בין ההכנסות לעלויות השכר?</w:t>
            </w:r>
          </w:p>
          <w:p w14:paraId="6AA29E8B" w14:textId="77777777" w:rsidR="008146FE" w:rsidRPr="005D43B8" w:rsidRDefault="008146FE" w:rsidP="00B42854">
            <w:pPr>
              <w:jc w:val="both"/>
              <w:rPr>
                <w:rFonts w:ascii="David" w:hAnsi="David" w:cs="David"/>
                <w:sz w:val="24"/>
                <w:szCs w:val="24"/>
                <w:rtl/>
              </w:rPr>
            </w:pPr>
          </w:p>
        </w:tc>
        <w:tc>
          <w:tcPr>
            <w:tcW w:w="6706" w:type="dxa"/>
          </w:tcPr>
          <w:p w14:paraId="17DDEEB7" w14:textId="77777777" w:rsidR="008146FE" w:rsidRPr="005D43B8" w:rsidRDefault="008146FE" w:rsidP="00B42854">
            <w:pPr>
              <w:jc w:val="both"/>
              <w:rPr>
                <w:rFonts w:ascii="David" w:hAnsi="David" w:cs="David"/>
                <w:sz w:val="24"/>
                <w:szCs w:val="24"/>
                <w:rtl/>
              </w:rPr>
            </w:pPr>
          </w:p>
          <w:p w14:paraId="3FD64051" w14:textId="1F66CFA0" w:rsidR="00080FCE" w:rsidRPr="00476A44" w:rsidRDefault="00080FCE" w:rsidP="00476A44">
            <w:pPr>
              <w:pStyle w:val="a4"/>
              <w:numPr>
                <w:ilvl w:val="0"/>
                <w:numId w:val="5"/>
              </w:numPr>
              <w:jc w:val="both"/>
              <w:rPr>
                <w:rFonts w:ascii="David" w:hAnsi="David" w:cs="David"/>
                <w:sz w:val="24"/>
                <w:szCs w:val="24"/>
                <w:rtl/>
              </w:rPr>
            </w:pPr>
            <w:r w:rsidRPr="00476A44">
              <w:rPr>
                <w:rFonts w:ascii="David" w:hAnsi="David" w:cs="David" w:hint="cs"/>
                <w:sz w:val="24"/>
                <w:szCs w:val="24"/>
                <w:rtl/>
              </w:rPr>
              <w:t xml:space="preserve">עובדי </w:t>
            </w:r>
            <w:r w:rsidR="00476A44">
              <w:rPr>
                <w:rFonts w:ascii="David" w:hAnsi="David" w:cs="David" w:hint="cs"/>
                <w:sz w:val="24"/>
                <w:szCs w:val="24"/>
                <w:rtl/>
              </w:rPr>
              <w:t>ה</w:t>
            </w:r>
            <w:r w:rsidRPr="00476A44">
              <w:rPr>
                <w:rFonts w:ascii="David" w:hAnsi="David" w:cs="David" w:hint="cs"/>
                <w:sz w:val="24"/>
                <w:szCs w:val="24"/>
                <w:rtl/>
              </w:rPr>
              <w:t xml:space="preserve">הוראה </w:t>
            </w:r>
            <w:r w:rsidR="00476A44">
              <w:rPr>
                <w:rFonts w:ascii="David" w:hAnsi="David" w:cs="David" w:hint="cs"/>
                <w:sz w:val="24"/>
                <w:szCs w:val="24"/>
                <w:rtl/>
              </w:rPr>
              <w:t>בבי</w:t>
            </w:r>
            <w:r w:rsidR="0005779E">
              <w:rPr>
                <w:rFonts w:ascii="David" w:hAnsi="David" w:cs="David" w:hint="cs"/>
                <w:sz w:val="24"/>
                <w:szCs w:val="24"/>
                <w:rtl/>
              </w:rPr>
              <w:t xml:space="preserve">ה"ס </w:t>
            </w:r>
            <w:r w:rsidR="00476A44" w:rsidRPr="00476A44">
              <w:rPr>
                <w:rFonts w:ascii="David" w:hAnsi="David" w:cs="David" w:hint="cs"/>
                <w:sz w:val="24"/>
                <w:szCs w:val="24"/>
                <w:rtl/>
              </w:rPr>
              <w:t>מועסקים על פי הסכמי "עוז לתמורה".</w:t>
            </w:r>
          </w:p>
          <w:p w14:paraId="7BA92724" w14:textId="18F82D3B" w:rsidR="00080FCE" w:rsidRPr="00080FCE" w:rsidRDefault="00080FCE" w:rsidP="00080FCE">
            <w:pPr>
              <w:pStyle w:val="a4"/>
              <w:numPr>
                <w:ilvl w:val="0"/>
                <w:numId w:val="5"/>
              </w:numPr>
              <w:jc w:val="both"/>
              <w:rPr>
                <w:rFonts w:ascii="David" w:hAnsi="David" w:cs="David"/>
                <w:sz w:val="24"/>
                <w:szCs w:val="24"/>
                <w:rtl/>
              </w:rPr>
            </w:pPr>
            <w:r w:rsidRPr="00476A44">
              <w:rPr>
                <w:rFonts w:ascii="David" w:hAnsi="David" w:cs="David"/>
                <w:sz w:val="24"/>
                <w:szCs w:val="24"/>
                <w:rtl/>
              </w:rPr>
              <w:t>ה</w:t>
            </w:r>
            <w:r w:rsidRPr="00476A44">
              <w:rPr>
                <w:rFonts w:ascii="David" w:hAnsi="David" w:cs="David" w:hint="cs"/>
                <w:sz w:val="24"/>
                <w:szCs w:val="24"/>
                <w:rtl/>
              </w:rPr>
              <w:t>מינהל לחינוך</w:t>
            </w:r>
            <w:r>
              <w:rPr>
                <w:rFonts w:ascii="David" w:hAnsi="David" w:cs="David" w:hint="cs"/>
                <w:sz w:val="24"/>
                <w:szCs w:val="24"/>
                <w:rtl/>
              </w:rPr>
              <w:t xml:space="preserve"> התיישבותי </w:t>
            </w:r>
            <w:r w:rsidRPr="00080FCE">
              <w:rPr>
                <w:rFonts w:ascii="David" w:hAnsi="David" w:cs="David"/>
                <w:sz w:val="24"/>
                <w:szCs w:val="24"/>
                <w:rtl/>
              </w:rPr>
              <w:t>לא יממן הוצאות נוספות מעבר</w:t>
            </w:r>
            <w:r>
              <w:rPr>
                <w:rFonts w:ascii="David" w:hAnsi="David" w:cs="David" w:hint="cs"/>
                <w:sz w:val="24"/>
                <w:szCs w:val="24"/>
                <w:rtl/>
              </w:rPr>
              <w:t xml:space="preserve"> לאלה שמופיעות במסמכי המכרז. </w:t>
            </w:r>
          </w:p>
        </w:tc>
      </w:tr>
      <w:tr w:rsidR="008146FE" w:rsidRPr="005D43B8" w14:paraId="7DDA3110" w14:textId="77777777" w:rsidTr="000C649F">
        <w:tc>
          <w:tcPr>
            <w:tcW w:w="936" w:type="dxa"/>
          </w:tcPr>
          <w:p w14:paraId="4DA84001" w14:textId="4AAC4D2A" w:rsidR="008146FE" w:rsidRPr="005D43B8" w:rsidRDefault="008146FE" w:rsidP="00F24B38">
            <w:pPr>
              <w:rPr>
                <w:rFonts w:ascii="David" w:hAnsi="David" w:cs="David"/>
                <w:sz w:val="24"/>
                <w:szCs w:val="24"/>
                <w:rtl/>
              </w:rPr>
            </w:pPr>
          </w:p>
          <w:p w14:paraId="4F192630" w14:textId="088E12EE" w:rsidR="000524E1" w:rsidRPr="000C649F" w:rsidRDefault="000524E1" w:rsidP="000C649F">
            <w:pPr>
              <w:pStyle w:val="a4"/>
              <w:numPr>
                <w:ilvl w:val="0"/>
                <w:numId w:val="8"/>
              </w:numPr>
              <w:rPr>
                <w:rFonts w:ascii="David" w:hAnsi="David" w:cs="David"/>
                <w:sz w:val="24"/>
                <w:szCs w:val="24"/>
                <w:rtl/>
              </w:rPr>
            </w:pPr>
          </w:p>
          <w:p w14:paraId="5F15540B" w14:textId="3B086F72" w:rsidR="000524E1" w:rsidRPr="005D43B8" w:rsidRDefault="000524E1" w:rsidP="00F24B38">
            <w:pPr>
              <w:rPr>
                <w:rFonts w:ascii="David" w:hAnsi="David" w:cs="David"/>
                <w:sz w:val="24"/>
                <w:szCs w:val="24"/>
                <w:rtl/>
              </w:rPr>
            </w:pPr>
          </w:p>
        </w:tc>
        <w:tc>
          <w:tcPr>
            <w:tcW w:w="2348" w:type="dxa"/>
          </w:tcPr>
          <w:p w14:paraId="47BE820F" w14:textId="77777777" w:rsidR="000524E1" w:rsidRPr="005D43B8" w:rsidRDefault="000524E1" w:rsidP="000524E1">
            <w:pPr>
              <w:jc w:val="both"/>
              <w:rPr>
                <w:rFonts w:ascii="David" w:hAnsi="David" w:cs="David"/>
                <w:sz w:val="24"/>
                <w:szCs w:val="24"/>
                <w:rtl/>
              </w:rPr>
            </w:pPr>
          </w:p>
          <w:p w14:paraId="1472592E" w14:textId="2F75B002" w:rsidR="000524E1" w:rsidRPr="005D43B8" w:rsidRDefault="000524E1" w:rsidP="000524E1">
            <w:pPr>
              <w:jc w:val="both"/>
              <w:rPr>
                <w:rFonts w:ascii="David" w:hAnsi="David" w:cs="David"/>
                <w:sz w:val="24"/>
                <w:szCs w:val="24"/>
              </w:rPr>
            </w:pPr>
            <w:r w:rsidRPr="005D43B8">
              <w:rPr>
                <w:rFonts w:ascii="David" w:hAnsi="David" w:cs="David"/>
                <w:sz w:val="24"/>
                <w:szCs w:val="24"/>
                <w:rtl/>
              </w:rPr>
              <w:t>מה סטטוס ההפרשות של הכספים הנדרשים לכיסוי זכויות העובדים - האם כל הכספים מופרשים?</w:t>
            </w:r>
          </w:p>
          <w:p w14:paraId="5046166B" w14:textId="77777777" w:rsidR="008146FE" w:rsidRPr="005D43B8" w:rsidRDefault="008146FE" w:rsidP="00B42854">
            <w:pPr>
              <w:jc w:val="both"/>
              <w:rPr>
                <w:rFonts w:ascii="David" w:hAnsi="David" w:cs="David"/>
                <w:sz w:val="24"/>
                <w:szCs w:val="24"/>
                <w:rtl/>
              </w:rPr>
            </w:pPr>
          </w:p>
        </w:tc>
        <w:tc>
          <w:tcPr>
            <w:tcW w:w="6706" w:type="dxa"/>
          </w:tcPr>
          <w:p w14:paraId="60881FB4" w14:textId="77777777" w:rsidR="008146FE" w:rsidRPr="005D43B8" w:rsidRDefault="000524E1" w:rsidP="00B42854">
            <w:pPr>
              <w:jc w:val="both"/>
              <w:rPr>
                <w:rFonts w:ascii="David" w:hAnsi="David" w:cs="David"/>
                <w:sz w:val="24"/>
                <w:szCs w:val="24"/>
                <w:rtl/>
              </w:rPr>
            </w:pPr>
            <w:r w:rsidRPr="005D43B8">
              <w:rPr>
                <w:rFonts w:ascii="David" w:hAnsi="David" w:cs="David"/>
                <w:sz w:val="24"/>
                <w:szCs w:val="24"/>
                <w:rtl/>
              </w:rPr>
              <w:t xml:space="preserve"> </w:t>
            </w:r>
          </w:p>
          <w:p w14:paraId="2BD6DA58" w14:textId="33FC21B8" w:rsidR="000524E1" w:rsidRPr="005D43B8" w:rsidRDefault="00771A8A" w:rsidP="00771A8A">
            <w:pPr>
              <w:jc w:val="both"/>
              <w:rPr>
                <w:rFonts w:ascii="David" w:hAnsi="David" w:cs="David"/>
                <w:sz w:val="24"/>
                <w:szCs w:val="24"/>
                <w:rtl/>
              </w:rPr>
            </w:pPr>
            <w:r w:rsidRPr="005D43B8">
              <w:rPr>
                <w:rFonts w:ascii="David" w:hAnsi="David" w:cs="David"/>
                <w:sz w:val="24"/>
                <w:szCs w:val="24"/>
                <w:rtl/>
              </w:rPr>
              <w:t>כל הסכומים מופרשים כדין לקופות אישיות ו/או לקופה מרכזית לפיצויים.</w:t>
            </w:r>
          </w:p>
        </w:tc>
      </w:tr>
      <w:tr w:rsidR="008146FE" w:rsidRPr="005D43B8" w14:paraId="5A00AC13" w14:textId="77777777" w:rsidTr="000C649F">
        <w:tc>
          <w:tcPr>
            <w:tcW w:w="936" w:type="dxa"/>
          </w:tcPr>
          <w:p w14:paraId="77CB5925" w14:textId="77777777" w:rsidR="008146FE" w:rsidRPr="005D43B8" w:rsidRDefault="008146FE" w:rsidP="00F24B38">
            <w:pPr>
              <w:rPr>
                <w:rFonts w:ascii="David" w:hAnsi="David" w:cs="David"/>
                <w:sz w:val="24"/>
                <w:szCs w:val="24"/>
                <w:rtl/>
              </w:rPr>
            </w:pPr>
          </w:p>
          <w:p w14:paraId="36992DEC" w14:textId="3B4F6379" w:rsidR="000524E1" w:rsidRPr="000C649F" w:rsidRDefault="000524E1" w:rsidP="000C649F">
            <w:pPr>
              <w:pStyle w:val="a4"/>
              <w:numPr>
                <w:ilvl w:val="0"/>
                <w:numId w:val="8"/>
              </w:numPr>
              <w:rPr>
                <w:rFonts w:ascii="David" w:hAnsi="David" w:cs="David"/>
                <w:sz w:val="24"/>
                <w:szCs w:val="24"/>
                <w:rtl/>
              </w:rPr>
            </w:pPr>
            <w:r w:rsidRPr="000C649F">
              <w:rPr>
                <w:rFonts w:ascii="David" w:hAnsi="David" w:cs="David"/>
                <w:sz w:val="24"/>
                <w:szCs w:val="24"/>
                <w:rtl/>
              </w:rPr>
              <w:t xml:space="preserve"> </w:t>
            </w:r>
          </w:p>
        </w:tc>
        <w:tc>
          <w:tcPr>
            <w:tcW w:w="2348" w:type="dxa"/>
          </w:tcPr>
          <w:p w14:paraId="1A70CFA2" w14:textId="77777777" w:rsidR="000524E1" w:rsidRPr="005D43B8" w:rsidRDefault="000524E1" w:rsidP="000524E1">
            <w:pPr>
              <w:jc w:val="both"/>
              <w:rPr>
                <w:rFonts w:ascii="David" w:hAnsi="David" w:cs="David"/>
                <w:sz w:val="24"/>
                <w:szCs w:val="24"/>
                <w:rtl/>
              </w:rPr>
            </w:pPr>
          </w:p>
          <w:p w14:paraId="6CA9E725" w14:textId="77777777" w:rsidR="008146FE" w:rsidRPr="005D43B8" w:rsidRDefault="000524E1" w:rsidP="000A6746">
            <w:pPr>
              <w:jc w:val="both"/>
              <w:rPr>
                <w:rFonts w:ascii="David" w:hAnsi="David" w:cs="David"/>
                <w:sz w:val="24"/>
                <w:szCs w:val="24"/>
                <w:rtl/>
              </w:rPr>
            </w:pPr>
            <w:r w:rsidRPr="005D43B8">
              <w:rPr>
                <w:rFonts w:ascii="David" w:hAnsi="David" w:cs="David"/>
                <w:sz w:val="24"/>
                <w:szCs w:val="24"/>
                <w:rtl/>
              </w:rPr>
              <w:t>נודה לקבלת פירוט של כל ההסכמים הקיבוציים הרלוונטיים לבית הספר. וכן עותק מההסכמים.</w:t>
            </w:r>
          </w:p>
          <w:p w14:paraId="2D837AFF" w14:textId="7C553A48" w:rsidR="00DF309F" w:rsidRPr="005D43B8" w:rsidRDefault="00DF309F" w:rsidP="000A6746">
            <w:pPr>
              <w:jc w:val="both"/>
              <w:rPr>
                <w:rFonts w:ascii="David" w:hAnsi="David" w:cs="David"/>
                <w:sz w:val="24"/>
                <w:szCs w:val="24"/>
                <w:rtl/>
              </w:rPr>
            </w:pPr>
          </w:p>
        </w:tc>
        <w:tc>
          <w:tcPr>
            <w:tcW w:w="6706" w:type="dxa"/>
          </w:tcPr>
          <w:p w14:paraId="71883B7F" w14:textId="77777777" w:rsidR="008146FE" w:rsidRPr="005D43B8" w:rsidRDefault="008146FE" w:rsidP="00B42854">
            <w:pPr>
              <w:jc w:val="both"/>
              <w:rPr>
                <w:rFonts w:ascii="David" w:hAnsi="David" w:cs="David"/>
                <w:sz w:val="24"/>
                <w:szCs w:val="24"/>
                <w:rtl/>
              </w:rPr>
            </w:pPr>
          </w:p>
          <w:p w14:paraId="6F3946FA" w14:textId="77777777" w:rsidR="000524E1" w:rsidRPr="005D43B8" w:rsidRDefault="000524E1" w:rsidP="00B42854">
            <w:pPr>
              <w:jc w:val="both"/>
              <w:rPr>
                <w:rFonts w:ascii="David" w:hAnsi="David" w:cs="David"/>
                <w:sz w:val="24"/>
                <w:szCs w:val="24"/>
                <w:rtl/>
              </w:rPr>
            </w:pPr>
          </w:p>
          <w:p w14:paraId="3B29037D" w14:textId="404874A0" w:rsidR="000524E1" w:rsidRDefault="00476A44" w:rsidP="00B42854">
            <w:pPr>
              <w:jc w:val="both"/>
              <w:rPr>
                <w:rFonts w:ascii="David" w:hAnsi="David" w:cs="David"/>
                <w:sz w:val="24"/>
                <w:szCs w:val="24"/>
                <w:rtl/>
              </w:rPr>
            </w:pPr>
            <w:r>
              <w:rPr>
                <w:rFonts w:ascii="David" w:hAnsi="David" w:cs="David" w:hint="cs"/>
                <w:sz w:val="24"/>
                <w:szCs w:val="24"/>
                <w:rtl/>
              </w:rPr>
              <w:t xml:space="preserve">ההסכמים הקיבוציים מפורסמים </w:t>
            </w:r>
            <w:r w:rsidR="00676BE9">
              <w:rPr>
                <w:rFonts w:ascii="David" w:hAnsi="David" w:cs="David" w:hint="cs"/>
                <w:sz w:val="24"/>
                <w:szCs w:val="24"/>
                <w:rtl/>
              </w:rPr>
              <w:t>לציבור</w:t>
            </w:r>
            <w:r>
              <w:rPr>
                <w:rFonts w:ascii="David" w:hAnsi="David" w:cs="David" w:hint="cs"/>
                <w:sz w:val="24"/>
                <w:szCs w:val="24"/>
                <w:rtl/>
              </w:rPr>
              <w:t xml:space="preserve">, וניתן למצוא אותם באתר של משרד העבודה. בנוסף ניתן למצוא חוזרים </w:t>
            </w:r>
            <w:proofErr w:type="spellStart"/>
            <w:r>
              <w:rPr>
                <w:rFonts w:ascii="David" w:hAnsi="David" w:cs="David" w:hint="cs"/>
                <w:sz w:val="24"/>
                <w:szCs w:val="24"/>
                <w:rtl/>
              </w:rPr>
              <w:t>ונוהלים</w:t>
            </w:r>
            <w:proofErr w:type="spellEnd"/>
            <w:r>
              <w:rPr>
                <w:rFonts w:ascii="David" w:hAnsi="David" w:cs="David" w:hint="cs"/>
                <w:sz w:val="24"/>
                <w:szCs w:val="24"/>
                <w:rtl/>
              </w:rPr>
              <w:t xml:space="preserve"> לבעלויות באתר של  משרד החינוך תחת "תחום נותני שירות </w:t>
            </w:r>
            <w:r>
              <w:rPr>
                <w:rFonts w:ascii="David" w:hAnsi="David" w:cs="David"/>
                <w:sz w:val="24"/>
                <w:szCs w:val="24"/>
                <w:rtl/>
              </w:rPr>
              <w:t>–</w:t>
            </w:r>
            <w:r>
              <w:rPr>
                <w:rFonts w:ascii="David" w:hAnsi="David" w:cs="David" w:hint="cs"/>
                <w:sz w:val="24"/>
                <w:szCs w:val="24"/>
                <w:rtl/>
              </w:rPr>
              <w:t xml:space="preserve"> עובדי הוראה"</w:t>
            </w:r>
            <w:r w:rsidR="00676BE9">
              <w:rPr>
                <w:rFonts w:ascii="David" w:hAnsi="David" w:cs="David" w:hint="cs"/>
                <w:sz w:val="24"/>
                <w:szCs w:val="24"/>
                <w:rtl/>
              </w:rPr>
              <w:t xml:space="preserve">: </w:t>
            </w:r>
            <w:r>
              <w:rPr>
                <w:rFonts w:ascii="David" w:hAnsi="David" w:cs="David" w:hint="cs"/>
                <w:sz w:val="24"/>
                <w:szCs w:val="24"/>
                <w:rtl/>
              </w:rPr>
              <w:t xml:space="preserve"> </w:t>
            </w:r>
            <w:hyperlink r:id="rId8" w:anchor="p_1f07dc76-1811-4c5f-a721-dd7609814e4c" w:history="1">
              <w:r w:rsidR="00676BE9" w:rsidRPr="00CB097F">
                <w:rPr>
                  <w:rStyle w:val="Hyperlink"/>
                  <w:rFonts w:ascii="David" w:hAnsi="David" w:cs="David"/>
                  <w:sz w:val="24"/>
                  <w:szCs w:val="24"/>
                </w:rPr>
                <w:t>https://terms-</w:t>
              </w:r>
              <w:r w:rsidR="00676BE9" w:rsidRPr="00CB097F">
                <w:rPr>
                  <w:rStyle w:val="Hyperlink"/>
                  <w:rFonts w:ascii="David" w:hAnsi="David" w:cs="David"/>
                  <w:sz w:val="24"/>
                  <w:szCs w:val="24"/>
                </w:rPr>
                <w:lastRenderedPageBreak/>
                <w:t>service.education.gov.il/repeating-procedures-for-costs/#p_1f07dc76-1811-4c5f-a721-dd7609814e4c</w:t>
              </w:r>
            </w:hyperlink>
            <w:r w:rsidR="00676BE9">
              <w:rPr>
                <w:rFonts w:ascii="David" w:hAnsi="David" w:cs="David" w:hint="cs"/>
                <w:sz w:val="24"/>
                <w:szCs w:val="24"/>
                <w:rtl/>
              </w:rPr>
              <w:t>.</w:t>
            </w:r>
          </w:p>
          <w:p w14:paraId="4AF47F95" w14:textId="77777777" w:rsidR="00676BE9" w:rsidRPr="00676BE9" w:rsidRDefault="00676BE9" w:rsidP="00B42854">
            <w:pPr>
              <w:jc w:val="both"/>
              <w:rPr>
                <w:rFonts w:ascii="David" w:hAnsi="David" w:cs="David"/>
                <w:sz w:val="24"/>
                <w:szCs w:val="24"/>
                <w:rtl/>
              </w:rPr>
            </w:pPr>
          </w:p>
          <w:p w14:paraId="28124E52" w14:textId="5B039749" w:rsidR="00476A44" w:rsidRPr="005D43B8" w:rsidRDefault="00476A44" w:rsidP="00B42854">
            <w:pPr>
              <w:jc w:val="both"/>
              <w:rPr>
                <w:rFonts w:ascii="David" w:hAnsi="David" w:cs="David"/>
                <w:sz w:val="24"/>
                <w:szCs w:val="24"/>
                <w:rtl/>
              </w:rPr>
            </w:pPr>
          </w:p>
        </w:tc>
      </w:tr>
      <w:tr w:rsidR="008146FE" w:rsidRPr="005D43B8" w14:paraId="375D331A" w14:textId="77777777" w:rsidTr="000C649F">
        <w:tc>
          <w:tcPr>
            <w:tcW w:w="936" w:type="dxa"/>
          </w:tcPr>
          <w:p w14:paraId="66D63170" w14:textId="22EE4512" w:rsidR="00C121CC" w:rsidRPr="005D43B8" w:rsidRDefault="00C121CC" w:rsidP="000C649F">
            <w:pPr>
              <w:pStyle w:val="a4"/>
              <w:numPr>
                <w:ilvl w:val="0"/>
                <w:numId w:val="8"/>
              </w:numPr>
              <w:rPr>
                <w:rFonts w:ascii="David" w:hAnsi="David" w:cs="David"/>
                <w:sz w:val="24"/>
                <w:szCs w:val="24"/>
                <w:rtl/>
              </w:rPr>
            </w:pPr>
          </w:p>
        </w:tc>
        <w:tc>
          <w:tcPr>
            <w:tcW w:w="2348" w:type="dxa"/>
          </w:tcPr>
          <w:p w14:paraId="1B079C52" w14:textId="77777777" w:rsidR="00C121CC" w:rsidRPr="005D43B8" w:rsidRDefault="00C121CC" w:rsidP="00C121CC">
            <w:pPr>
              <w:jc w:val="both"/>
              <w:rPr>
                <w:rFonts w:ascii="David" w:hAnsi="David" w:cs="David"/>
                <w:sz w:val="24"/>
                <w:szCs w:val="24"/>
                <w:rtl/>
              </w:rPr>
            </w:pPr>
          </w:p>
          <w:p w14:paraId="47326065" w14:textId="0EA64090" w:rsidR="00C121CC" w:rsidRPr="005D43B8" w:rsidRDefault="00C121CC" w:rsidP="00C121CC">
            <w:pPr>
              <w:jc w:val="both"/>
              <w:rPr>
                <w:rFonts w:ascii="David" w:hAnsi="David" w:cs="David"/>
                <w:sz w:val="24"/>
                <w:szCs w:val="24"/>
              </w:rPr>
            </w:pPr>
            <w:r w:rsidRPr="005D43B8">
              <w:rPr>
                <w:rFonts w:ascii="David" w:hAnsi="David" w:cs="David"/>
                <w:sz w:val="24"/>
                <w:szCs w:val="24"/>
                <w:rtl/>
              </w:rPr>
              <w:t xml:space="preserve">לא ניתן לפטר עובדים פדגוגיים בפנימייה ובמשק הימי שעבדו </w:t>
            </w:r>
            <w:proofErr w:type="spellStart"/>
            <w:r w:rsidRPr="005D43B8">
              <w:rPr>
                <w:rFonts w:ascii="David" w:hAnsi="David" w:cs="David"/>
                <w:sz w:val="24"/>
                <w:szCs w:val="24"/>
                <w:rtl/>
              </w:rPr>
              <w:t>בתשפ"ה</w:t>
            </w:r>
            <w:proofErr w:type="spellEnd"/>
            <w:r w:rsidRPr="005D43B8">
              <w:rPr>
                <w:rFonts w:ascii="David" w:hAnsi="David" w:cs="David"/>
                <w:sz w:val="24"/>
                <w:szCs w:val="24"/>
                <w:rtl/>
              </w:rPr>
              <w:t>, וימשיכו באותו תפקיד- מה עם מספר התלמידים והכיתות הצטמצם? מי מפצה על הפער בין ההכנסות לעלויות השכר העודפות?</w:t>
            </w:r>
          </w:p>
          <w:p w14:paraId="42337C0A" w14:textId="77777777" w:rsidR="008146FE" w:rsidRPr="005D43B8" w:rsidRDefault="008146FE" w:rsidP="00B42854">
            <w:pPr>
              <w:jc w:val="both"/>
              <w:rPr>
                <w:rFonts w:ascii="David" w:hAnsi="David" w:cs="David"/>
                <w:sz w:val="24"/>
                <w:szCs w:val="24"/>
                <w:rtl/>
              </w:rPr>
            </w:pPr>
          </w:p>
        </w:tc>
        <w:tc>
          <w:tcPr>
            <w:tcW w:w="6706" w:type="dxa"/>
          </w:tcPr>
          <w:p w14:paraId="6711A284" w14:textId="77777777" w:rsidR="008146FE" w:rsidRPr="005D43B8" w:rsidRDefault="008146FE" w:rsidP="00B42854">
            <w:pPr>
              <w:jc w:val="both"/>
              <w:rPr>
                <w:rFonts w:ascii="David" w:hAnsi="David" w:cs="David"/>
                <w:sz w:val="24"/>
                <w:szCs w:val="24"/>
                <w:rtl/>
              </w:rPr>
            </w:pPr>
          </w:p>
          <w:p w14:paraId="4C2A6A1E" w14:textId="767531B1" w:rsidR="00C121CC" w:rsidRPr="005D43B8" w:rsidRDefault="00D81D79" w:rsidP="00D81D79">
            <w:pPr>
              <w:jc w:val="both"/>
              <w:rPr>
                <w:rFonts w:ascii="David" w:hAnsi="David" w:cs="David"/>
                <w:sz w:val="24"/>
                <w:szCs w:val="24"/>
                <w:rtl/>
              </w:rPr>
            </w:pPr>
            <w:r>
              <w:rPr>
                <w:rFonts w:ascii="David" w:hAnsi="David" w:cs="David" w:hint="cs"/>
                <w:sz w:val="24"/>
                <w:szCs w:val="24"/>
                <w:rtl/>
              </w:rPr>
              <w:t xml:space="preserve">גם במקרה שבו מספר התלמידים ו/או הכיתות </w:t>
            </w:r>
            <w:r w:rsidRPr="00D81D79">
              <w:rPr>
                <w:rFonts w:ascii="David" w:hAnsi="David" w:cs="David" w:hint="cs"/>
                <w:sz w:val="24"/>
                <w:szCs w:val="24"/>
                <w:rtl/>
              </w:rPr>
              <w:t xml:space="preserve">יצטמצם, </w:t>
            </w:r>
            <w:r w:rsidRPr="00D81D79">
              <w:rPr>
                <w:rFonts w:ascii="David" w:hAnsi="David" w:cs="David"/>
                <w:sz w:val="24"/>
                <w:szCs w:val="24"/>
                <w:rtl/>
              </w:rPr>
              <w:t>ה</w:t>
            </w:r>
            <w:r w:rsidRPr="00D81D79">
              <w:rPr>
                <w:rFonts w:ascii="David" w:hAnsi="David" w:cs="David" w:hint="cs"/>
                <w:sz w:val="24"/>
                <w:szCs w:val="24"/>
                <w:rtl/>
              </w:rPr>
              <w:t xml:space="preserve">מינהל לחינוך התיישבותי </w:t>
            </w:r>
            <w:r w:rsidRPr="00D81D79">
              <w:rPr>
                <w:rFonts w:ascii="David" w:hAnsi="David" w:cs="David"/>
                <w:sz w:val="24"/>
                <w:szCs w:val="24"/>
                <w:rtl/>
              </w:rPr>
              <w:t>לא יממן הוצאות נוספות מעבר</w:t>
            </w:r>
            <w:r w:rsidRPr="00D81D79">
              <w:rPr>
                <w:rFonts w:ascii="David" w:hAnsi="David" w:cs="David" w:hint="cs"/>
                <w:sz w:val="24"/>
                <w:szCs w:val="24"/>
                <w:rtl/>
              </w:rPr>
              <w:t xml:space="preserve"> לאלה שמופיעות במסמכי המכרז.</w:t>
            </w:r>
          </w:p>
        </w:tc>
      </w:tr>
      <w:tr w:rsidR="008146FE" w:rsidRPr="005D43B8" w14:paraId="7A06B890" w14:textId="77777777" w:rsidTr="000C649F">
        <w:tc>
          <w:tcPr>
            <w:tcW w:w="936" w:type="dxa"/>
          </w:tcPr>
          <w:p w14:paraId="0D7E2B8A" w14:textId="36B537DF" w:rsidR="00C121CC" w:rsidRPr="005D43B8" w:rsidRDefault="00C121CC" w:rsidP="000C649F">
            <w:pPr>
              <w:pStyle w:val="a4"/>
              <w:numPr>
                <w:ilvl w:val="0"/>
                <w:numId w:val="8"/>
              </w:numPr>
              <w:rPr>
                <w:rFonts w:ascii="David" w:hAnsi="David" w:cs="David"/>
                <w:sz w:val="24"/>
                <w:szCs w:val="24"/>
                <w:rtl/>
              </w:rPr>
            </w:pPr>
          </w:p>
        </w:tc>
        <w:tc>
          <w:tcPr>
            <w:tcW w:w="2348" w:type="dxa"/>
          </w:tcPr>
          <w:p w14:paraId="3E986287" w14:textId="77777777" w:rsidR="00C121CC" w:rsidRPr="008D7B2D" w:rsidRDefault="00C121CC" w:rsidP="00C121CC">
            <w:pPr>
              <w:jc w:val="both"/>
              <w:rPr>
                <w:rFonts w:ascii="David" w:hAnsi="David" w:cs="David"/>
                <w:sz w:val="24"/>
                <w:szCs w:val="24"/>
                <w:rtl/>
              </w:rPr>
            </w:pPr>
          </w:p>
          <w:p w14:paraId="459A3FD8" w14:textId="04B9D818" w:rsidR="00C121CC" w:rsidRPr="008D7B2D" w:rsidRDefault="00C121CC" w:rsidP="00C121CC">
            <w:pPr>
              <w:jc w:val="both"/>
              <w:rPr>
                <w:rFonts w:ascii="David" w:hAnsi="David" w:cs="David"/>
                <w:sz w:val="24"/>
                <w:szCs w:val="24"/>
              </w:rPr>
            </w:pPr>
            <w:r w:rsidRPr="008D7B2D">
              <w:rPr>
                <w:rFonts w:ascii="David" w:hAnsi="David" w:cs="David"/>
                <w:sz w:val="24"/>
                <w:szCs w:val="24"/>
                <w:rtl/>
              </w:rPr>
              <w:t>האם ישנ</w:t>
            </w:r>
            <w:r w:rsidR="00D470BB" w:rsidRPr="008D7B2D">
              <w:rPr>
                <w:rFonts w:ascii="David" w:hAnsi="David" w:cs="David"/>
                <w:sz w:val="24"/>
                <w:szCs w:val="24"/>
                <w:rtl/>
              </w:rPr>
              <w:t>ן</w:t>
            </w:r>
            <w:r w:rsidRPr="008D7B2D">
              <w:rPr>
                <w:rFonts w:ascii="David" w:hAnsi="David" w:cs="David"/>
                <w:sz w:val="24"/>
                <w:szCs w:val="24"/>
                <w:rtl/>
              </w:rPr>
              <w:t xml:space="preserve"> חריגות תקינה </w:t>
            </w:r>
            <w:proofErr w:type="spellStart"/>
            <w:r w:rsidRPr="008D7B2D">
              <w:rPr>
                <w:rFonts w:ascii="David" w:hAnsi="David" w:cs="David"/>
                <w:sz w:val="24"/>
                <w:szCs w:val="24"/>
                <w:rtl/>
              </w:rPr>
              <w:t>בתשפ"ה</w:t>
            </w:r>
            <w:proofErr w:type="spellEnd"/>
            <w:r w:rsidRPr="008D7B2D">
              <w:rPr>
                <w:rFonts w:ascii="David" w:hAnsi="David" w:cs="David"/>
                <w:sz w:val="24"/>
                <w:szCs w:val="24"/>
                <w:rtl/>
              </w:rPr>
              <w:t>?</w:t>
            </w:r>
          </w:p>
          <w:p w14:paraId="3C58FE5C" w14:textId="77777777" w:rsidR="008146FE" w:rsidRPr="008D7B2D" w:rsidRDefault="008146FE" w:rsidP="00B42854">
            <w:pPr>
              <w:jc w:val="both"/>
              <w:rPr>
                <w:rFonts w:ascii="David" w:hAnsi="David" w:cs="David"/>
                <w:sz w:val="24"/>
                <w:szCs w:val="24"/>
                <w:rtl/>
              </w:rPr>
            </w:pPr>
          </w:p>
        </w:tc>
        <w:tc>
          <w:tcPr>
            <w:tcW w:w="6706" w:type="dxa"/>
          </w:tcPr>
          <w:p w14:paraId="2861D8F9" w14:textId="77777777" w:rsidR="008D7B2D" w:rsidRPr="008D7B2D" w:rsidRDefault="008D7B2D" w:rsidP="00B42854">
            <w:pPr>
              <w:jc w:val="both"/>
              <w:rPr>
                <w:rFonts w:ascii="David" w:hAnsi="David" w:cs="David"/>
                <w:sz w:val="24"/>
                <w:szCs w:val="24"/>
                <w:rtl/>
              </w:rPr>
            </w:pPr>
          </w:p>
          <w:p w14:paraId="3D22F639" w14:textId="07321BD1" w:rsidR="00C121CC" w:rsidRPr="008D7B2D" w:rsidRDefault="008D7B2D" w:rsidP="00B42854">
            <w:pPr>
              <w:jc w:val="both"/>
              <w:rPr>
                <w:rFonts w:ascii="David" w:hAnsi="David" w:cs="David"/>
                <w:sz w:val="24"/>
                <w:szCs w:val="24"/>
                <w:rtl/>
              </w:rPr>
            </w:pPr>
            <w:r w:rsidRPr="008D7B2D">
              <w:rPr>
                <w:rFonts w:ascii="David" w:hAnsi="David" w:cs="David" w:hint="cs"/>
                <w:sz w:val="24"/>
                <w:szCs w:val="24"/>
                <w:rtl/>
              </w:rPr>
              <w:t xml:space="preserve">עפ"י הצהרת מנהלת ביה"ס בכפר, סל השעות הנכנס קטן ב-50 </w:t>
            </w:r>
            <w:proofErr w:type="spellStart"/>
            <w:r w:rsidRPr="008D7B2D">
              <w:rPr>
                <w:rFonts w:ascii="David" w:hAnsi="David" w:cs="David" w:hint="cs"/>
                <w:sz w:val="24"/>
                <w:szCs w:val="24"/>
                <w:rtl/>
              </w:rPr>
              <w:t>ש"ש</w:t>
            </w:r>
            <w:proofErr w:type="spellEnd"/>
            <w:r w:rsidRPr="008D7B2D">
              <w:rPr>
                <w:rFonts w:ascii="David" w:hAnsi="David" w:cs="David" w:hint="cs"/>
                <w:sz w:val="24"/>
                <w:szCs w:val="24"/>
                <w:rtl/>
              </w:rPr>
              <w:t xml:space="preserve"> המופעל בפועל. </w:t>
            </w:r>
            <w:r w:rsidR="00D470BB" w:rsidRPr="008D7B2D">
              <w:rPr>
                <w:rFonts w:ascii="David" w:hAnsi="David" w:cs="David"/>
                <w:sz w:val="24"/>
                <w:szCs w:val="24"/>
                <w:rtl/>
              </w:rPr>
              <w:t xml:space="preserve"> </w:t>
            </w:r>
          </w:p>
        </w:tc>
      </w:tr>
      <w:tr w:rsidR="008146FE" w:rsidRPr="005D43B8" w14:paraId="275BD1EC" w14:textId="77777777" w:rsidTr="000C649F">
        <w:tc>
          <w:tcPr>
            <w:tcW w:w="936" w:type="dxa"/>
          </w:tcPr>
          <w:p w14:paraId="6EE354FC" w14:textId="29DC8122" w:rsidR="00C121CC" w:rsidRPr="005D43B8" w:rsidRDefault="00C121CC" w:rsidP="000C649F">
            <w:pPr>
              <w:pStyle w:val="a4"/>
              <w:numPr>
                <w:ilvl w:val="0"/>
                <w:numId w:val="8"/>
              </w:numPr>
              <w:rPr>
                <w:rFonts w:ascii="David" w:hAnsi="David" w:cs="David"/>
                <w:sz w:val="24"/>
                <w:szCs w:val="24"/>
                <w:rtl/>
              </w:rPr>
            </w:pPr>
          </w:p>
        </w:tc>
        <w:tc>
          <w:tcPr>
            <w:tcW w:w="2348" w:type="dxa"/>
          </w:tcPr>
          <w:p w14:paraId="242744B9" w14:textId="77777777" w:rsidR="00C121CC" w:rsidRPr="005D43B8" w:rsidRDefault="00C121CC" w:rsidP="00C121CC">
            <w:pPr>
              <w:jc w:val="both"/>
              <w:rPr>
                <w:rFonts w:ascii="David" w:hAnsi="David" w:cs="David"/>
                <w:sz w:val="24"/>
                <w:szCs w:val="24"/>
              </w:rPr>
            </w:pPr>
            <w:r w:rsidRPr="005D43B8">
              <w:rPr>
                <w:rFonts w:ascii="David" w:hAnsi="David" w:cs="David"/>
                <w:sz w:val="24"/>
                <w:szCs w:val="24"/>
                <w:rtl/>
              </w:rPr>
              <w:t xml:space="preserve">במידה ויוחלט למנות עובדי הנהלה מטעם המפעיל, יש להמשיך להעסיק את הקיימים למשך 3 חודשים לפחות – </w:t>
            </w:r>
            <w:r w:rsidRPr="005D43B8">
              <w:rPr>
                <w:rFonts w:ascii="David" w:hAnsi="David" w:cs="David"/>
                <w:sz w:val="24"/>
                <w:szCs w:val="24"/>
                <w:rtl/>
              </w:rPr>
              <w:br/>
              <w:t>האם יהיה פיצוי על חובה זאת מהמנהל או על ידי החברה לחינוך ימי, כחלק מהסכמים שכוללים זכויות עובדים (סעיף 7.15)</w:t>
            </w:r>
          </w:p>
          <w:p w14:paraId="224049D9" w14:textId="77777777" w:rsidR="008146FE" w:rsidRPr="005D43B8" w:rsidRDefault="008146FE" w:rsidP="00B42854">
            <w:pPr>
              <w:jc w:val="both"/>
              <w:rPr>
                <w:rFonts w:ascii="David" w:hAnsi="David" w:cs="David"/>
                <w:sz w:val="24"/>
                <w:szCs w:val="24"/>
                <w:rtl/>
              </w:rPr>
            </w:pPr>
          </w:p>
        </w:tc>
        <w:tc>
          <w:tcPr>
            <w:tcW w:w="6706" w:type="dxa"/>
          </w:tcPr>
          <w:p w14:paraId="425521C5" w14:textId="77777777" w:rsidR="008146FE" w:rsidRPr="005D43B8" w:rsidRDefault="008146FE" w:rsidP="00B42854">
            <w:pPr>
              <w:jc w:val="both"/>
              <w:rPr>
                <w:rFonts w:ascii="David" w:hAnsi="David" w:cs="David"/>
                <w:sz w:val="24"/>
                <w:szCs w:val="24"/>
                <w:rtl/>
              </w:rPr>
            </w:pPr>
          </w:p>
          <w:p w14:paraId="175DDEE1" w14:textId="2E8E5DE6" w:rsidR="00C121CC" w:rsidRPr="005D43B8" w:rsidRDefault="00B3661F" w:rsidP="00B3661F">
            <w:pPr>
              <w:jc w:val="both"/>
              <w:rPr>
                <w:rFonts w:ascii="David" w:hAnsi="David" w:cs="David"/>
                <w:sz w:val="24"/>
                <w:szCs w:val="24"/>
                <w:rtl/>
              </w:rPr>
            </w:pPr>
            <w:r w:rsidRPr="005D43B8">
              <w:rPr>
                <w:rFonts w:ascii="David" w:hAnsi="David" w:cs="David"/>
                <w:sz w:val="24"/>
                <w:szCs w:val="24"/>
                <w:rtl/>
              </w:rPr>
              <w:t>כאמור בסעיף</w:t>
            </w:r>
            <w:r w:rsidR="00D470BB" w:rsidRPr="005D43B8">
              <w:rPr>
                <w:rFonts w:ascii="David" w:hAnsi="David" w:cs="David"/>
                <w:sz w:val="24"/>
                <w:szCs w:val="24"/>
                <w:rtl/>
              </w:rPr>
              <w:t xml:space="preserve"> 7.12</w:t>
            </w:r>
            <w:r w:rsidRPr="005D43B8">
              <w:rPr>
                <w:rFonts w:ascii="David" w:hAnsi="David" w:cs="David"/>
                <w:sz w:val="24"/>
                <w:szCs w:val="24"/>
                <w:rtl/>
              </w:rPr>
              <w:t xml:space="preserve"> למכרז</w:t>
            </w:r>
            <w:r w:rsidR="00D470BB" w:rsidRPr="005D43B8">
              <w:rPr>
                <w:rFonts w:ascii="David" w:hAnsi="David" w:cs="David"/>
                <w:sz w:val="24"/>
                <w:szCs w:val="24"/>
                <w:rtl/>
              </w:rPr>
              <w:t>,</w:t>
            </w:r>
            <w:r w:rsidRPr="005D43B8">
              <w:rPr>
                <w:rFonts w:ascii="David" w:hAnsi="David" w:cs="David"/>
                <w:sz w:val="24"/>
                <w:szCs w:val="24"/>
                <w:rtl/>
              </w:rPr>
              <w:t xml:space="preserve"> על המפעיל יהיה להעסיק את העובדים לתקופה של לפחות 3 חודשים. כל עלויות העסקה יהיו על חשבון המפעיל</w:t>
            </w:r>
          </w:p>
        </w:tc>
      </w:tr>
      <w:tr w:rsidR="008146FE" w:rsidRPr="005D43B8" w14:paraId="5BFAB36F" w14:textId="77777777" w:rsidTr="000C649F">
        <w:tc>
          <w:tcPr>
            <w:tcW w:w="936" w:type="dxa"/>
          </w:tcPr>
          <w:p w14:paraId="089100FC" w14:textId="260F6CC8" w:rsidR="00C121CC" w:rsidRPr="005D43B8" w:rsidRDefault="00C121CC" w:rsidP="000C649F">
            <w:pPr>
              <w:pStyle w:val="a4"/>
              <w:numPr>
                <w:ilvl w:val="0"/>
                <w:numId w:val="8"/>
              </w:numPr>
              <w:rPr>
                <w:rFonts w:ascii="David" w:hAnsi="David" w:cs="David"/>
                <w:sz w:val="24"/>
                <w:szCs w:val="24"/>
                <w:rtl/>
              </w:rPr>
            </w:pPr>
          </w:p>
        </w:tc>
        <w:tc>
          <w:tcPr>
            <w:tcW w:w="2348" w:type="dxa"/>
          </w:tcPr>
          <w:p w14:paraId="6FEC99CC" w14:textId="77777777" w:rsidR="00C121CC" w:rsidRPr="005D43B8" w:rsidRDefault="00C121CC" w:rsidP="00C121CC">
            <w:pPr>
              <w:jc w:val="both"/>
              <w:rPr>
                <w:rFonts w:ascii="David" w:hAnsi="David" w:cs="David"/>
                <w:sz w:val="24"/>
                <w:szCs w:val="24"/>
                <w:rtl/>
              </w:rPr>
            </w:pPr>
          </w:p>
          <w:p w14:paraId="4C55184A" w14:textId="2B121642" w:rsidR="00C121CC" w:rsidRPr="005D43B8" w:rsidRDefault="00C121CC" w:rsidP="00C121CC">
            <w:pPr>
              <w:jc w:val="both"/>
              <w:rPr>
                <w:rFonts w:ascii="David" w:hAnsi="David" w:cs="David"/>
                <w:sz w:val="24"/>
                <w:szCs w:val="24"/>
              </w:rPr>
            </w:pPr>
            <w:r w:rsidRPr="005D43B8">
              <w:rPr>
                <w:rFonts w:ascii="David" w:hAnsi="David" w:cs="David"/>
                <w:sz w:val="24"/>
                <w:szCs w:val="24"/>
                <w:rtl/>
              </w:rPr>
              <w:t>נודה לקבלת פירוט של כל ההסכמים הקיבוציים הרלוונטיים לעובדים מנהליים בבית הספר, בפנימייה, במשק ובכפר. וכן עותק מההסכמים.</w:t>
            </w:r>
          </w:p>
          <w:p w14:paraId="3DDF8A81" w14:textId="77777777" w:rsidR="008146FE" w:rsidRPr="005D43B8" w:rsidRDefault="008146FE" w:rsidP="00B42854">
            <w:pPr>
              <w:jc w:val="both"/>
              <w:rPr>
                <w:rFonts w:ascii="David" w:hAnsi="David" w:cs="David"/>
                <w:sz w:val="24"/>
                <w:szCs w:val="24"/>
                <w:rtl/>
              </w:rPr>
            </w:pPr>
          </w:p>
        </w:tc>
        <w:tc>
          <w:tcPr>
            <w:tcW w:w="6706" w:type="dxa"/>
          </w:tcPr>
          <w:p w14:paraId="58079843" w14:textId="77777777" w:rsidR="0005779E" w:rsidRDefault="0005779E" w:rsidP="00B42854">
            <w:pPr>
              <w:jc w:val="both"/>
              <w:rPr>
                <w:rFonts w:ascii="David" w:hAnsi="David" w:cs="David"/>
                <w:sz w:val="24"/>
                <w:szCs w:val="24"/>
                <w:rtl/>
              </w:rPr>
            </w:pPr>
          </w:p>
          <w:p w14:paraId="71C3183D" w14:textId="77777777" w:rsidR="00C121CC" w:rsidRPr="005B1C69" w:rsidRDefault="0005779E" w:rsidP="00B42854">
            <w:pPr>
              <w:jc w:val="both"/>
              <w:rPr>
                <w:rFonts w:ascii="David" w:hAnsi="David" w:cs="David"/>
                <w:sz w:val="24"/>
                <w:szCs w:val="24"/>
                <w:rtl/>
              </w:rPr>
            </w:pPr>
            <w:r w:rsidRPr="005B1C69">
              <w:rPr>
                <w:rFonts w:ascii="David" w:hAnsi="David" w:cs="David" w:hint="cs"/>
                <w:sz w:val="24"/>
                <w:szCs w:val="24"/>
                <w:rtl/>
              </w:rPr>
              <w:t xml:space="preserve">לגבי עובדי הוראה </w:t>
            </w:r>
            <w:r w:rsidRPr="005B1C69">
              <w:rPr>
                <w:rFonts w:ascii="David" w:hAnsi="David" w:cs="David"/>
                <w:sz w:val="24"/>
                <w:szCs w:val="24"/>
                <w:rtl/>
              </w:rPr>
              <w:t>–</w:t>
            </w:r>
            <w:r w:rsidRPr="005B1C69">
              <w:rPr>
                <w:rFonts w:ascii="David" w:hAnsi="David" w:cs="David" w:hint="cs"/>
                <w:sz w:val="24"/>
                <w:szCs w:val="24"/>
                <w:rtl/>
              </w:rPr>
              <w:t xml:space="preserve"> ראו נא תשובה בסעיף 9 לעיל. </w:t>
            </w:r>
          </w:p>
          <w:p w14:paraId="7E554E40" w14:textId="77777777" w:rsidR="0005779E" w:rsidRPr="005B1C69" w:rsidRDefault="0005779E" w:rsidP="00B42854">
            <w:pPr>
              <w:jc w:val="both"/>
              <w:rPr>
                <w:rFonts w:ascii="David" w:hAnsi="David" w:cs="David"/>
                <w:sz w:val="24"/>
                <w:szCs w:val="24"/>
                <w:rtl/>
              </w:rPr>
            </w:pPr>
          </w:p>
          <w:p w14:paraId="43D1513A" w14:textId="39D4F73C" w:rsidR="0005779E" w:rsidRPr="005D43B8" w:rsidRDefault="0005779E" w:rsidP="00B42854">
            <w:pPr>
              <w:jc w:val="both"/>
              <w:rPr>
                <w:rFonts w:ascii="David" w:hAnsi="David" w:cs="David"/>
                <w:sz w:val="24"/>
                <w:szCs w:val="24"/>
                <w:rtl/>
              </w:rPr>
            </w:pPr>
            <w:r w:rsidRPr="005B1C69">
              <w:rPr>
                <w:rFonts w:ascii="David" w:hAnsi="David" w:cs="David" w:hint="cs"/>
                <w:sz w:val="24"/>
                <w:szCs w:val="24"/>
                <w:rtl/>
              </w:rPr>
              <w:t xml:space="preserve">לגבי עובדים מנהליים </w:t>
            </w:r>
            <w:r w:rsidR="00F419F4" w:rsidRPr="005B1C69">
              <w:rPr>
                <w:rFonts w:ascii="David" w:hAnsi="David" w:cs="David"/>
                <w:sz w:val="24"/>
                <w:szCs w:val="24"/>
                <w:rtl/>
              </w:rPr>
              <w:t>–</w:t>
            </w:r>
            <w:r w:rsidR="00F419F4" w:rsidRPr="005B1C69">
              <w:rPr>
                <w:rFonts w:ascii="David" w:hAnsi="David" w:cs="David" w:hint="cs"/>
                <w:sz w:val="24"/>
                <w:szCs w:val="24"/>
                <w:rtl/>
              </w:rPr>
              <w:t xml:space="preserve"> חלים עליהם ההסכמים הקיבוציים החלים על הענפים אליהם הם משתייכים במשק.</w:t>
            </w:r>
            <w:r w:rsidR="00F419F4">
              <w:rPr>
                <w:rFonts w:ascii="David" w:hAnsi="David" w:cs="David" w:hint="cs"/>
                <w:sz w:val="24"/>
                <w:szCs w:val="24"/>
                <w:rtl/>
              </w:rPr>
              <w:t xml:space="preserve"> </w:t>
            </w:r>
          </w:p>
        </w:tc>
      </w:tr>
      <w:tr w:rsidR="008146FE" w:rsidRPr="005D43B8" w14:paraId="3D7112A2" w14:textId="77777777" w:rsidTr="000C649F">
        <w:tc>
          <w:tcPr>
            <w:tcW w:w="936" w:type="dxa"/>
          </w:tcPr>
          <w:p w14:paraId="3BC2A089" w14:textId="4D74AF53" w:rsidR="00C121CC" w:rsidRPr="000C649F" w:rsidRDefault="00C121CC" w:rsidP="000C649F">
            <w:pPr>
              <w:pStyle w:val="a4"/>
              <w:numPr>
                <w:ilvl w:val="0"/>
                <w:numId w:val="8"/>
              </w:numPr>
              <w:rPr>
                <w:rFonts w:ascii="David" w:hAnsi="David" w:cs="David"/>
                <w:sz w:val="24"/>
                <w:szCs w:val="24"/>
                <w:rtl/>
              </w:rPr>
            </w:pPr>
          </w:p>
        </w:tc>
        <w:tc>
          <w:tcPr>
            <w:tcW w:w="2348" w:type="dxa"/>
          </w:tcPr>
          <w:p w14:paraId="468BF1A3" w14:textId="77777777" w:rsidR="00C121CC" w:rsidRPr="005D43B8" w:rsidRDefault="00C121CC" w:rsidP="00C121CC">
            <w:pPr>
              <w:jc w:val="both"/>
              <w:rPr>
                <w:rFonts w:ascii="David" w:hAnsi="David" w:cs="David"/>
                <w:sz w:val="24"/>
                <w:szCs w:val="24"/>
                <w:rtl/>
              </w:rPr>
            </w:pPr>
          </w:p>
          <w:p w14:paraId="336C2381" w14:textId="2464B54C" w:rsidR="00C121CC" w:rsidRPr="005D43B8" w:rsidRDefault="00C121CC" w:rsidP="00C121CC">
            <w:pPr>
              <w:jc w:val="both"/>
              <w:rPr>
                <w:rFonts w:ascii="David" w:hAnsi="David" w:cs="David"/>
                <w:sz w:val="24"/>
                <w:szCs w:val="24"/>
              </w:rPr>
            </w:pPr>
            <w:r w:rsidRPr="005D43B8">
              <w:rPr>
                <w:rFonts w:ascii="David" w:hAnsi="David" w:cs="David"/>
                <w:sz w:val="24"/>
                <w:szCs w:val="24"/>
                <w:rtl/>
              </w:rPr>
              <w:t xml:space="preserve">עד מתי החובה להעסיק את כל העובדים הקיימים בבי"ס, פנימייה והמשק </w:t>
            </w:r>
          </w:p>
          <w:p w14:paraId="3495813C" w14:textId="77777777" w:rsidR="008146FE" w:rsidRPr="005D43B8" w:rsidRDefault="008146FE" w:rsidP="00B42854">
            <w:pPr>
              <w:jc w:val="both"/>
              <w:rPr>
                <w:rFonts w:ascii="David" w:hAnsi="David" w:cs="David"/>
                <w:sz w:val="24"/>
                <w:szCs w:val="24"/>
                <w:rtl/>
              </w:rPr>
            </w:pPr>
          </w:p>
        </w:tc>
        <w:tc>
          <w:tcPr>
            <w:tcW w:w="6706" w:type="dxa"/>
          </w:tcPr>
          <w:p w14:paraId="52064511" w14:textId="77777777" w:rsidR="00C121CC" w:rsidRPr="005B1C69" w:rsidRDefault="00C121CC" w:rsidP="00121D38">
            <w:pPr>
              <w:jc w:val="both"/>
              <w:rPr>
                <w:rFonts w:ascii="David" w:hAnsi="David" w:cs="David"/>
                <w:sz w:val="24"/>
                <w:szCs w:val="24"/>
                <w:rtl/>
              </w:rPr>
            </w:pPr>
            <w:r w:rsidRPr="005B1C69">
              <w:rPr>
                <w:rFonts w:ascii="David" w:hAnsi="David" w:cs="David"/>
                <w:sz w:val="24"/>
                <w:szCs w:val="24"/>
                <w:rtl/>
              </w:rPr>
              <w:t xml:space="preserve"> </w:t>
            </w:r>
          </w:p>
          <w:p w14:paraId="70310397" w14:textId="5404D094" w:rsidR="00121D38" w:rsidRPr="005B1C69" w:rsidRDefault="00121D38" w:rsidP="00121D38">
            <w:pPr>
              <w:jc w:val="both"/>
              <w:rPr>
                <w:rFonts w:ascii="David" w:hAnsi="David" w:cs="David"/>
                <w:sz w:val="24"/>
                <w:szCs w:val="24"/>
                <w:rtl/>
              </w:rPr>
            </w:pPr>
            <w:r w:rsidRPr="005B1C69">
              <w:rPr>
                <w:rFonts w:ascii="David" w:hAnsi="David" w:cs="David"/>
                <w:sz w:val="24"/>
                <w:szCs w:val="24"/>
                <w:rtl/>
              </w:rPr>
              <w:t xml:space="preserve">בהתאם להוראות המכרז, החובה של המפעיל שיבחר היא להעסיק את עובדי כפר הנוער (בי"ס, </w:t>
            </w:r>
            <w:proofErr w:type="spellStart"/>
            <w:r w:rsidRPr="005B1C69">
              <w:rPr>
                <w:rFonts w:ascii="David" w:hAnsi="David" w:cs="David"/>
                <w:sz w:val="24"/>
                <w:szCs w:val="24"/>
                <w:rtl/>
              </w:rPr>
              <w:t>פנימיה</w:t>
            </w:r>
            <w:proofErr w:type="spellEnd"/>
            <w:r w:rsidRPr="005B1C69">
              <w:rPr>
                <w:rFonts w:ascii="David" w:hAnsi="David" w:cs="David"/>
                <w:sz w:val="24"/>
                <w:szCs w:val="24"/>
                <w:rtl/>
              </w:rPr>
              <w:t xml:space="preserve"> ומשק ימי) במשך שנה"ל תשפ"ו, וזאת למעט עובדי ההנהלה כהגדרתם בסעיף 7.11 למכרז.</w:t>
            </w:r>
          </w:p>
          <w:p w14:paraId="41236572" w14:textId="77777777" w:rsidR="00121D38" w:rsidRPr="005B1C69" w:rsidRDefault="00121D38" w:rsidP="00121D38">
            <w:pPr>
              <w:jc w:val="both"/>
              <w:rPr>
                <w:rFonts w:ascii="David" w:hAnsi="David" w:cs="David"/>
                <w:sz w:val="24"/>
                <w:szCs w:val="24"/>
                <w:rtl/>
              </w:rPr>
            </w:pPr>
          </w:p>
          <w:p w14:paraId="668BAFFD" w14:textId="44C2187D" w:rsidR="00121D38" w:rsidRPr="005B1C69" w:rsidRDefault="00121D38" w:rsidP="00121D38">
            <w:pPr>
              <w:jc w:val="both"/>
              <w:rPr>
                <w:rFonts w:ascii="David" w:hAnsi="David" w:cs="David"/>
                <w:sz w:val="24"/>
                <w:szCs w:val="24"/>
                <w:rtl/>
              </w:rPr>
            </w:pPr>
            <w:r w:rsidRPr="005B1C69">
              <w:rPr>
                <w:rFonts w:ascii="David" w:hAnsi="David" w:cs="David"/>
                <w:sz w:val="24"/>
                <w:szCs w:val="24"/>
                <w:rtl/>
              </w:rPr>
              <w:t xml:space="preserve">יובהר כי אין באמור לעיל כדי לגרוע מזכותו של המפעיל </w:t>
            </w:r>
            <w:r w:rsidR="009F73ED" w:rsidRPr="005B1C69">
              <w:rPr>
                <w:rFonts w:ascii="David" w:hAnsi="David" w:cs="David" w:hint="cs"/>
                <w:sz w:val="24"/>
                <w:szCs w:val="24"/>
                <w:rtl/>
              </w:rPr>
              <w:t xml:space="preserve">לפעול בהתאם להוראות הדין בכל הנוגע להעסקת העובדים. </w:t>
            </w:r>
          </w:p>
        </w:tc>
      </w:tr>
      <w:tr w:rsidR="008146FE" w:rsidRPr="005D43B8" w14:paraId="1ED86A8C" w14:textId="77777777" w:rsidTr="000C649F">
        <w:tc>
          <w:tcPr>
            <w:tcW w:w="936" w:type="dxa"/>
          </w:tcPr>
          <w:p w14:paraId="35E4AE37" w14:textId="326CB498" w:rsidR="00B43C51" w:rsidRPr="000C649F" w:rsidRDefault="00B43C51" w:rsidP="000C649F">
            <w:pPr>
              <w:pStyle w:val="a4"/>
              <w:numPr>
                <w:ilvl w:val="0"/>
                <w:numId w:val="8"/>
              </w:numPr>
              <w:rPr>
                <w:rFonts w:ascii="David" w:hAnsi="David" w:cs="David"/>
                <w:sz w:val="24"/>
                <w:szCs w:val="24"/>
                <w:rtl/>
              </w:rPr>
            </w:pPr>
          </w:p>
        </w:tc>
        <w:tc>
          <w:tcPr>
            <w:tcW w:w="2348" w:type="dxa"/>
          </w:tcPr>
          <w:p w14:paraId="6BE5D4C7" w14:textId="77777777" w:rsidR="00B43C51" w:rsidRPr="005D43B8" w:rsidRDefault="00B43C51" w:rsidP="00B43C51">
            <w:pPr>
              <w:jc w:val="both"/>
              <w:rPr>
                <w:rFonts w:ascii="David" w:hAnsi="David" w:cs="David"/>
                <w:sz w:val="24"/>
                <w:szCs w:val="24"/>
              </w:rPr>
            </w:pPr>
            <w:r w:rsidRPr="005D43B8">
              <w:rPr>
                <w:rFonts w:ascii="David" w:hAnsi="David" w:cs="David"/>
                <w:sz w:val="24"/>
                <w:szCs w:val="24"/>
                <w:rtl/>
              </w:rPr>
              <w:t xml:space="preserve">הגורם המפעיל מתחייב לשלם שכרם של העובדים בכפר הנוער ואת תנאי ההעסקה הנלווים בהתאם להסכמים הקיבוציים שנחתמו ויחתמו בין מעסיקים במגזר הציבורי לבין הסתדרות העובדים </w:t>
            </w:r>
            <w:r w:rsidRPr="005D43B8">
              <w:rPr>
                <w:rFonts w:ascii="David" w:hAnsi="David" w:cs="David"/>
                <w:sz w:val="24"/>
                <w:szCs w:val="24"/>
                <w:rtl/>
              </w:rPr>
              <w:lastRenderedPageBreak/>
              <w:t>הכללית החדשה, לרבות הסכמי המסגרת, על פי כל דין כולל הסדרים ונהלים הקבועים לעניין זה, לרבות ביטוח העובדים בקרנות פנסיה, קופות גמל וקרנות השתלמות, כפי שיקבעו מזמן לזמן, וזאת ממועד תחילת עבודתו של כל עובד המועסק ע"י הגורם המפעיל. על אף האמור, על עובדי בתי הספר שבכפרי הנוער הפועלים ברישיון משרד החינוך, חלים כללים הקבועים</w:t>
            </w:r>
            <w:r w:rsidRPr="005D43B8">
              <w:rPr>
                <w:rFonts w:ascii="David" w:hAnsi="David" w:cs="David"/>
                <w:sz w:val="24"/>
                <w:szCs w:val="24"/>
                <w:rtl/>
              </w:rPr>
              <w:br/>
              <w:t>בתקנות חינוך ממלכתי )מוסדות מוכרים(, תשי"ד - 1953 .</w:t>
            </w:r>
            <w:r w:rsidRPr="005D43B8">
              <w:rPr>
                <w:rFonts w:ascii="David" w:hAnsi="David" w:cs="David"/>
                <w:sz w:val="24"/>
                <w:szCs w:val="24"/>
                <w:rtl/>
              </w:rPr>
              <w:br/>
              <w:t>נודה לקבלת כל ההסכמים</w:t>
            </w:r>
          </w:p>
          <w:p w14:paraId="20FC33E6" w14:textId="77777777" w:rsidR="008146FE" w:rsidRPr="005D43B8" w:rsidRDefault="008146FE" w:rsidP="00B42854">
            <w:pPr>
              <w:jc w:val="both"/>
              <w:rPr>
                <w:rFonts w:ascii="David" w:hAnsi="David" w:cs="David"/>
                <w:sz w:val="24"/>
                <w:szCs w:val="24"/>
                <w:rtl/>
              </w:rPr>
            </w:pPr>
          </w:p>
        </w:tc>
        <w:tc>
          <w:tcPr>
            <w:tcW w:w="6706" w:type="dxa"/>
          </w:tcPr>
          <w:p w14:paraId="6B2ACB11" w14:textId="77777777" w:rsidR="00676BE9" w:rsidRPr="005B1C69" w:rsidRDefault="00676BE9" w:rsidP="00B42854">
            <w:pPr>
              <w:jc w:val="both"/>
              <w:rPr>
                <w:rFonts w:ascii="David" w:hAnsi="David" w:cs="David"/>
                <w:sz w:val="24"/>
                <w:szCs w:val="24"/>
                <w:rtl/>
              </w:rPr>
            </w:pPr>
          </w:p>
          <w:p w14:paraId="065FAFB6" w14:textId="410853F2" w:rsidR="00B43C51" w:rsidRPr="005B1C69" w:rsidRDefault="00676BE9" w:rsidP="00B42854">
            <w:pPr>
              <w:jc w:val="both"/>
              <w:rPr>
                <w:rFonts w:ascii="David" w:hAnsi="David" w:cs="David"/>
                <w:sz w:val="24"/>
                <w:szCs w:val="24"/>
                <w:rtl/>
              </w:rPr>
            </w:pPr>
            <w:r w:rsidRPr="005B1C69">
              <w:rPr>
                <w:rFonts w:ascii="David" w:hAnsi="David" w:cs="David" w:hint="cs"/>
                <w:sz w:val="24"/>
                <w:szCs w:val="24"/>
                <w:rtl/>
              </w:rPr>
              <w:t xml:space="preserve">כלל ההסכמים הקיבוציים מפורסמים </w:t>
            </w:r>
            <w:r w:rsidR="005B1C69" w:rsidRPr="005B1C69">
              <w:rPr>
                <w:rFonts w:ascii="David" w:hAnsi="David" w:cs="David" w:hint="cs"/>
                <w:sz w:val="24"/>
                <w:szCs w:val="24"/>
                <w:rtl/>
              </w:rPr>
              <w:t xml:space="preserve">לציבור באתר של משרד העבודה, תחת היחידה ליחסי עבודה. </w:t>
            </w:r>
            <w:r w:rsidRPr="005B1C69">
              <w:rPr>
                <w:rFonts w:ascii="David" w:hAnsi="David" w:cs="David" w:hint="cs"/>
                <w:sz w:val="24"/>
                <w:szCs w:val="24"/>
                <w:rtl/>
              </w:rPr>
              <w:t xml:space="preserve"> </w:t>
            </w:r>
          </w:p>
        </w:tc>
      </w:tr>
      <w:tr w:rsidR="008146FE" w:rsidRPr="005D43B8" w14:paraId="1CD44F73" w14:textId="77777777" w:rsidTr="000C649F">
        <w:tc>
          <w:tcPr>
            <w:tcW w:w="936" w:type="dxa"/>
          </w:tcPr>
          <w:p w14:paraId="6F7C3F78" w14:textId="4B361AC1" w:rsidR="00B43C51" w:rsidRPr="000C649F" w:rsidRDefault="00B43C51" w:rsidP="000C649F">
            <w:pPr>
              <w:pStyle w:val="a4"/>
              <w:numPr>
                <w:ilvl w:val="0"/>
                <w:numId w:val="8"/>
              </w:numPr>
              <w:rPr>
                <w:rFonts w:ascii="David" w:hAnsi="David" w:cs="David"/>
                <w:sz w:val="24"/>
                <w:szCs w:val="24"/>
                <w:rtl/>
              </w:rPr>
            </w:pPr>
          </w:p>
        </w:tc>
        <w:tc>
          <w:tcPr>
            <w:tcW w:w="2348" w:type="dxa"/>
          </w:tcPr>
          <w:p w14:paraId="0D50A26C" w14:textId="77777777" w:rsidR="00B43C51" w:rsidRPr="005D43B8" w:rsidRDefault="00B43C51" w:rsidP="00B43C51">
            <w:pPr>
              <w:jc w:val="both"/>
              <w:rPr>
                <w:rFonts w:ascii="David" w:hAnsi="David" w:cs="David"/>
                <w:sz w:val="24"/>
                <w:szCs w:val="24"/>
                <w:rtl/>
              </w:rPr>
            </w:pPr>
          </w:p>
          <w:p w14:paraId="19E4B2BB" w14:textId="77D04E16" w:rsidR="00B43C51" w:rsidRPr="005D43B8" w:rsidRDefault="00B43C51" w:rsidP="00B43C51">
            <w:pPr>
              <w:jc w:val="both"/>
              <w:rPr>
                <w:rFonts w:ascii="David" w:hAnsi="David" w:cs="David"/>
                <w:sz w:val="24"/>
                <w:szCs w:val="24"/>
              </w:rPr>
            </w:pPr>
            <w:r w:rsidRPr="005D43B8">
              <w:rPr>
                <w:rFonts w:ascii="David" w:hAnsi="David" w:cs="David"/>
                <w:sz w:val="24"/>
                <w:szCs w:val="24"/>
                <w:rtl/>
              </w:rPr>
              <w:t>מי אחראי לאחזקת כלי השיט והציוד?</w:t>
            </w:r>
          </w:p>
          <w:p w14:paraId="0C9BCACB" w14:textId="77777777" w:rsidR="008146FE" w:rsidRPr="005D43B8" w:rsidRDefault="008146FE" w:rsidP="00B42854">
            <w:pPr>
              <w:jc w:val="both"/>
              <w:rPr>
                <w:rFonts w:ascii="David" w:hAnsi="David" w:cs="David"/>
                <w:sz w:val="24"/>
                <w:szCs w:val="24"/>
                <w:rtl/>
              </w:rPr>
            </w:pPr>
          </w:p>
        </w:tc>
        <w:tc>
          <w:tcPr>
            <w:tcW w:w="6706" w:type="dxa"/>
          </w:tcPr>
          <w:p w14:paraId="733ECD64" w14:textId="77777777" w:rsidR="00B43C51" w:rsidRPr="005D43B8" w:rsidRDefault="00B43C51" w:rsidP="00B43C51">
            <w:pPr>
              <w:jc w:val="both"/>
              <w:rPr>
                <w:rFonts w:ascii="David" w:hAnsi="David" w:cs="David"/>
                <w:sz w:val="24"/>
                <w:szCs w:val="24"/>
                <w:rtl/>
              </w:rPr>
            </w:pPr>
          </w:p>
          <w:p w14:paraId="4FBF8C50" w14:textId="1B48AE9E" w:rsidR="00E235FC" w:rsidRPr="005D43B8" w:rsidRDefault="00E235FC" w:rsidP="00E235FC">
            <w:pPr>
              <w:jc w:val="both"/>
              <w:rPr>
                <w:rFonts w:ascii="David" w:hAnsi="David" w:cs="David"/>
                <w:sz w:val="24"/>
                <w:szCs w:val="24"/>
                <w:rtl/>
              </w:rPr>
            </w:pPr>
            <w:r w:rsidRPr="005D43B8">
              <w:rPr>
                <w:rFonts w:ascii="David" w:hAnsi="David" w:cs="David"/>
                <w:sz w:val="24"/>
                <w:szCs w:val="24"/>
                <w:rtl/>
              </w:rPr>
              <w:t>הגוף המפעיל אחראי לאחזקת כלי השיט.</w:t>
            </w:r>
          </w:p>
        </w:tc>
      </w:tr>
      <w:tr w:rsidR="008146FE" w:rsidRPr="005D43B8" w14:paraId="149A84F4" w14:textId="77777777" w:rsidTr="000C649F">
        <w:tc>
          <w:tcPr>
            <w:tcW w:w="936" w:type="dxa"/>
          </w:tcPr>
          <w:p w14:paraId="17F8A7BA" w14:textId="4134E33C" w:rsidR="00B43C51" w:rsidRPr="000C649F" w:rsidRDefault="00B43C51" w:rsidP="000C649F">
            <w:pPr>
              <w:pStyle w:val="a4"/>
              <w:numPr>
                <w:ilvl w:val="0"/>
                <w:numId w:val="8"/>
              </w:numPr>
              <w:rPr>
                <w:rFonts w:ascii="David" w:hAnsi="David" w:cs="David"/>
                <w:sz w:val="24"/>
                <w:szCs w:val="24"/>
                <w:rtl/>
              </w:rPr>
            </w:pPr>
          </w:p>
        </w:tc>
        <w:tc>
          <w:tcPr>
            <w:tcW w:w="2348" w:type="dxa"/>
          </w:tcPr>
          <w:p w14:paraId="19C2CE2D" w14:textId="77777777" w:rsidR="00B43C51" w:rsidRPr="005D43B8" w:rsidRDefault="00B43C51" w:rsidP="00B43C51">
            <w:pPr>
              <w:jc w:val="both"/>
              <w:rPr>
                <w:rFonts w:ascii="David" w:hAnsi="David" w:cs="David"/>
                <w:sz w:val="24"/>
                <w:szCs w:val="24"/>
                <w:rtl/>
              </w:rPr>
            </w:pPr>
          </w:p>
          <w:p w14:paraId="7161C56D" w14:textId="272035F5" w:rsidR="00B43C51" w:rsidRPr="005D43B8" w:rsidRDefault="00B43C51" w:rsidP="00B43C51">
            <w:pPr>
              <w:jc w:val="both"/>
              <w:rPr>
                <w:rFonts w:ascii="David" w:hAnsi="David" w:cs="David"/>
                <w:sz w:val="24"/>
                <w:szCs w:val="24"/>
              </w:rPr>
            </w:pPr>
            <w:r w:rsidRPr="005D43B8">
              <w:rPr>
                <w:rFonts w:ascii="David" w:hAnsi="David" w:cs="David"/>
                <w:sz w:val="24"/>
                <w:szCs w:val="24"/>
                <w:rtl/>
              </w:rPr>
              <w:t>האם חיל הים מטפל בכלי השיט?</w:t>
            </w:r>
          </w:p>
          <w:p w14:paraId="394756D9" w14:textId="77777777" w:rsidR="008146FE" w:rsidRPr="005D43B8" w:rsidRDefault="008146FE" w:rsidP="00B42854">
            <w:pPr>
              <w:jc w:val="both"/>
              <w:rPr>
                <w:rFonts w:ascii="David" w:hAnsi="David" w:cs="David"/>
                <w:sz w:val="24"/>
                <w:szCs w:val="24"/>
                <w:rtl/>
              </w:rPr>
            </w:pPr>
          </w:p>
        </w:tc>
        <w:tc>
          <w:tcPr>
            <w:tcW w:w="6706" w:type="dxa"/>
          </w:tcPr>
          <w:p w14:paraId="116582D4" w14:textId="77777777" w:rsidR="008146FE" w:rsidRPr="005D43B8" w:rsidRDefault="008146FE" w:rsidP="00B42854">
            <w:pPr>
              <w:jc w:val="both"/>
              <w:rPr>
                <w:rFonts w:ascii="David" w:hAnsi="David" w:cs="David"/>
                <w:sz w:val="24"/>
                <w:szCs w:val="24"/>
                <w:rtl/>
              </w:rPr>
            </w:pPr>
          </w:p>
          <w:p w14:paraId="00DB993B" w14:textId="2079F2AD" w:rsidR="00B43C51" w:rsidRPr="005D43B8" w:rsidRDefault="00192D9A" w:rsidP="00B42854">
            <w:pPr>
              <w:jc w:val="both"/>
              <w:rPr>
                <w:rFonts w:ascii="David" w:hAnsi="David" w:cs="David"/>
                <w:sz w:val="24"/>
                <w:szCs w:val="24"/>
                <w:rtl/>
              </w:rPr>
            </w:pPr>
            <w:r w:rsidRPr="005D43B8">
              <w:rPr>
                <w:rFonts w:ascii="David" w:hAnsi="David" w:cs="David"/>
                <w:sz w:val="24"/>
                <w:szCs w:val="24"/>
                <w:rtl/>
              </w:rPr>
              <w:t>לא.</w:t>
            </w:r>
          </w:p>
        </w:tc>
      </w:tr>
      <w:tr w:rsidR="008146FE" w:rsidRPr="005D43B8" w14:paraId="47B7E3C4" w14:textId="77777777" w:rsidTr="000C649F">
        <w:tc>
          <w:tcPr>
            <w:tcW w:w="936" w:type="dxa"/>
          </w:tcPr>
          <w:p w14:paraId="06EB4D22" w14:textId="0384408E" w:rsidR="004C3AAA" w:rsidRPr="000C649F" w:rsidRDefault="004C3AAA" w:rsidP="000C649F">
            <w:pPr>
              <w:pStyle w:val="a4"/>
              <w:numPr>
                <w:ilvl w:val="0"/>
                <w:numId w:val="8"/>
              </w:numPr>
              <w:rPr>
                <w:rFonts w:ascii="David" w:hAnsi="David" w:cs="David"/>
                <w:sz w:val="24"/>
                <w:szCs w:val="24"/>
                <w:rtl/>
              </w:rPr>
            </w:pPr>
          </w:p>
        </w:tc>
        <w:tc>
          <w:tcPr>
            <w:tcW w:w="2348" w:type="dxa"/>
          </w:tcPr>
          <w:p w14:paraId="70B04EB4" w14:textId="77777777" w:rsidR="004C3AAA" w:rsidRPr="005D43B8" w:rsidRDefault="004C3AAA" w:rsidP="004C3AAA">
            <w:pPr>
              <w:rPr>
                <w:rFonts w:ascii="David" w:hAnsi="David" w:cs="David"/>
                <w:sz w:val="24"/>
                <w:szCs w:val="24"/>
                <w:rtl/>
              </w:rPr>
            </w:pPr>
          </w:p>
          <w:p w14:paraId="03AF04C5" w14:textId="3769CB7D" w:rsidR="004C3AAA" w:rsidRPr="005D43B8" w:rsidRDefault="004C3AAA" w:rsidP="004C3AAA">
            <w:pPr>
              <w:rPr>
                <w:rFonts w:ascii="David" w:hAnsi="David" w:cs="David"/>
                <w:sz w:val="24"/>
                <w:szCs w:val="24"/>
              </w:rPr>
            </w:pPr>
            <w:r w:rsidRPr="005D43B8">
              <w:rPr>
                <w:rFonts w:ascii="David" w:hAnsi="David" w:cs="David"/>
                <w:sz w:val="24"/>
                <w:szCs w:val="24"/>
                <w:rtl/>
              </w:rPr>
              <w:t>האם חיל הים משתתף בעלויות האחזקה?</w:t>
            </w:r>
          </w:p>
          <w:p w14:paraId="0BFAC650" w14:textId="77777777" w:rsidR="008146FE" w:rsidRPr="005D43B8" w:rsidRDefault="008146FE" w:rsidP="00F24B38">
            <w:pPr>
              <w:rPr>
                <w:rFonts w:ascii="David" w:hAnsi="David" w:cs="David"/>
                <w:sz w:val="24"/>
                <w:szCs w:val="24"/>
                <w:rtl/>
              </w:rPr>
            </w:pPr>
          </w:p>
        </w:tc>
        <w:tc>
          <w:tcPr>
            <w:tcW w:w="6706" w:type="dxa"/>
          </w:tcPr>
          <w:p w14:paraId="4821B1D8" w14:textId="77777777" w:rsidR="004C3AAA" w:rsidRPr="005D43B8" w:rsidRDefault="004C3AAA" w:rsidP="004C3AAA">
            <w:pPr>
              <w:rPr>
                <w:rFonts w:ascii="David" w:hAnsi="David" w:cs="David"/>
                <w:sz w:val="24"/>
                <w:szCs w:val="24"/>
                <w:rtl/>
              </w:rPr>
            </w:pPr>
          </w:p>
          <w:p w14:paraId="2E969022" w14:textId="6FFE1AD0" w:rsidR="008146FE" w:rsidRPr="005D43B8" w:rsidRDefault="00192D9A" w:rsidP="004C3AAA">
            <w:pPr>
              <w:rPr>
                <w:rFonts w:ascii="David" w:hAnsi="David" w:cs="David"/>
                <w:sz w:val="24"/>
                <w:szCs w:val="24"/>
                <w:rtl/>
              </w:rPr>
            </w:pPr>
            <w:r w:rsidRPr="005D43B8">
              <w:rPr>
                <w:rFonts w:ascii="David" w:hAnsi="David" w:cs="David"/>
                <w:sz w:val="24"/>
                <w:szCs w:val="24"/>
                <w:rtl/>
              </w:rPr>
              <w:t>לא.</w:t>
            </w:r>
          </w:p>
        </w:tc>
      </w:tr>
      <w:tr w:rsidR="008146FE" w:rsidRPr="005D43B8" w14:paraId="081222E1" w14:textId="77777777" w:rsidTr="000C649F">
        <w:tc>
          <w:tcPr>
            <w:tcW w:w="936" w:type="dxa"/>
          </w:tcPr>
          <w:p w14:paraId="74A9A147" w14:textId="68579C65" w:rsidR="004C3AAA" w:rsidRPr="000C649F" w:rsidRDefault="004C3AAA" w:rsidP="000C649F">
            <w:pPr>
              <w:pStyle w:val="a4"/>
              <w:numPr>
                <w:ilvl w:val="0"/>
                <w:numId w:val="8"/>
              </w:numPr>
              <w:rPr>
                <w:rFonts w:ascii="David" w:hAnsi="David" w:cs="David"/>
                <w:sz w:val="24"/>
                <w:szCs w:val="24"/>
                <w:rtl/>
              </w:rPr>
            </w:pPr>
          </w:p>
        </w:tc>
        <w:tc>
          <w:tcPr>
            <w:tcW w:w="2348" w:type="dxa"/>
          </w:tcPr>
          <w:p w14:paraId="6D958CF9" w14:textId="64986355" w:rsidR="004C3AAA" w:rsidRPr="005D43B8" w:rsidRDefault="004C3AAA" w:rsidP="004C3AAA">
            <w:pPr>
              <w:rPr>
                <w:rFonts w:ascii="David" w:hAnsi="David" w:cs="David"/>
                <w:sz w:val="24"/>
                <w:szCs w:val="24"/>
              </w:rPr>
            </w:pPr>
            <w:r w:rsidRPr="005D43B8">
              <w:rPr>
                <w:rFonts w:ascii="David" w:hAnsi="David" w:cs="David"/>
                <w:sz w:val="24"/>
                <w:szCs w:val="24"/>
                <w:rtl/>
              </w:rPr>
              <w:t>מי  כיום הבעלים של הזכויות במקרקעי כפר הנוער?</w:t>
            </w:r>
          </w:p>
          <w:p w14:paraId="2A9D2126" w14:textId="77777777" w:rsidR="008146FE" w:rsidRPr="005D43B8" w:rsidRDefault="008146FE" w:rsidP="00F24B38">
            <w:pPr>
              <w:rPr>
                <w:rFonts w:ascii="David" w:hAnsi="David" w:cs="David"/>
                <w:sz w:val="24"/>
                <w:szCs w:val="24"/>
                <w:rtl/>
              </w:rPr>
            </w:pPr>
          </w:p>
        </w:tc>
        <w:tc>
          <w:tcPr>
            <w:tcW w:w="6706" w:type="dxa"/>
          </w:tcPr>
          <w:p w14:paraId="1F065D5F" w14:textId="77777777" w:rsidR="008146FE" w:rsidRPr="005D43B8" w:rsidRDefault="008146FE" w:rsidP="00F24B38">
            <w:pPr>
              <w:rPr>
                <w:rFonts w:ascii="David" w:hAnsi="David" w:cs="David"/>
                <w:sz w:val="24"/>
                <w:szCs w:val="24"/>
                <w:rtl/>
              </w:rPr>
            </w:pPr>
          </w:p>
          <w:p w14:paraId="3B7FD10A" w14:textId="77777777" w:rsidR="00A1013B" w:rsidRPr="005D43B8" w:rsidRDefault="00A1013B" w:rsidP="00A1013B">
            <w:pPr>
              <w:rPr>
                <w:rFonts w:ascii="David" w:hAnsi="David" w:cs="David"/>
                <w:sz w:val="24"/>
                <w:szCs w:val="24"/>
              </w:rPr>
            </w:pPr>
          </w:p>
          <w:p w14:paraId="690D681F" w14:textId="74993E1A" w:rsidR="004C3AAA" w:rsidRPr="005D43B8" w:rsidRDefault="00A1013B" w:rsidP="00A1013B">
            <w:pPr>
              <w:rPr>
                <w:rFonts w:ascii="David" w:hAnsi="David" w:cs="David"/>
                <w:sz w:val="24"/>
                <w:szCs w:val="24"/>
                <w:rtl/>
              </w:rPr>
            </w:pPr>
            <w:r w:rsidRPr="005D43B8">
              <w:rPr>
                <w:rFonts w:ascii="David" w:hAnsi="David" w:cs="David"/>
                <w:sz w:val="24"/>
                <w:szCs w:val="24"/>
                <w:rtl/>
              </w:rPr>
              <w:t>המקרקעין בשלבי העברה למ</w:t>
            </w:r>
            <w:r w:rsidR="00CD420E">
              <w:rPr>
                <w:rFonts w:ascii="David" w:hAnsi="David" w:cs="David" w:hint="cs"/>
                <w:sz w:val="24"/>
                <w:szCs w:val="24"/>
                <w:rtl/>
              </w:rPr>
              <w:t>שרד החינוך.</w:t>
            </w:r>
          </w:p>
        </w:tc>
      </w:tr>
      <w:tr w:rsidR="004C3AAA" w:rsidRPr="005D43B8" w14:paraId="792D948A" w14:textId="77777777" w:rsidTr="000C649F">
        <w:tc>
          <w:tcPr>
            <w:tcW w:w="936" w:type="dxa"/>
          </w:tcPr>
          <w:p w14:paraId="2663DC93" w14:textId="033CB855" w:rsidR="004C3AAA" w:rsidRPr="000C649F" w:rsidRDefault="004C3AAA" w:rsidP="000C649F">
            <w:pPr>
              <w:pStyle w:val="a4"/>
              <w:numPr>
                <w:ilvl w:val="0"/>
                <w:numId w:val="8"/>
              </w:numPr>
              <w:rPr>
                <w:rFonts w:ascii="David" w:hAnsi="David" w:cs="David"/>
                <w:sz w:val="24"/>
                <w:szCs w:val="24"/>
                <w:rtl/>
              </w:rPr>
            </w:pPr>
          </w:p>
        </w:tc>
        <w:tc>
          <w:tcPr>
            <w:tcW w:w="2348" w:type="dxa"/>
          </w:tcPr>
          <w:p w14:paraId="51E0899B" w14:textId="77777777" w:rsidR="004C3AAA" w:rsidRPr="005D43B8" w:rsidRDefault="004C3AAA" w:rsidP="004C3AAA">
            <w:pPr>
              <w:rPr>
                <w:rFonts w:ascii="David" w:hAnsi="David" w:cs="David"/>
                <w:sz w:val="24"/>
                <w:szCs w:val="24"/>
                <w:rtl/>
              </w:rPr>
            </w:pPr>
          </w:p>
          <w:p w14:paraId="13C034BA" w14:textId="77777777" w:rsidR="004C3AAA" w:rsidRPr="005D43B8" w:rsidRDefault="004C3AAA" w:rsidP="004C3AAA">
            <w:pPr>
              <w:rPr>
                <w:rFonts w:ascii="David" w:hAnsi="David" w:cs="David"/>
                <w:sz w:val="24"/>
                <w:szCs w:val="24"/>
                <w:rtl/>
              </w:rPr>
            </w:pPr>
            <w:r w:rsidRPr="005D43B8">
              <w:rPr>
                <w:rFonts w:ascii="David" w:hAnsi="David" w:cs="David"/>
                <w:sz w:val="24"/>
                <w:szCs w:val="24"/>
                <w:rtl/>
              </w:rPr>
              <w:t>מי יהיה בעלי הזכויות לאחר  תום  הליך פירוק  חברת הבעלות הקודמת  של הכפר? (סעיף 8.1 למכרז).</w:t>
            </w:r>
          </w:p>
          <w:p w14:paraId="6011BA0F" w14:textId="4076419F" w:rsidR="004C3AAA" w:rsidRPr="005D43B8" w:rsidRDefault="004C3AAA" w:rsidP="004C3AAA">
            <w:pPr>
              <w:rPr>
                <w:rFonts w:ascii="David" w:hAnsi="David" w:cs="David"/>
                <w:sz w:val="24"/>
                <w:szCs w:val="24"/>
                <w:rtl/>
              </w:rPr>
            </w:pPr>
          </w:p>
        </w:tc>
        <w:tc>
          <w:tcPr>
            <w:tcW w:w="6706" w:type="dxa"/>
          </w:tcPr>
          <w:p w14:paraId="6D6D2664" w14:textId="77777777" w:rsidR="004C3AAA" w:rsidRPr="005D43B8" w:rsidRDefault="004C3AAA" w:rsidP="00F24B38">
            <w:pPr>
              <w:rPr>
                <w:rFonts w:ascii="David" w:hAnsi="David" w:cs="David"/>
                <w:sz w:val="24"/>
                <w:szCs w:val="24"/>
                <w:rtl/>
              </w:rPr>
            </w:pPr>
          </w:p>
          <w:p w14:paraId="231BB64E" w14:textId="35F0589E" w:rsidR="004C3AAA" w:rsidRPr="005D43B8" w:rsidRDefault="00CD420E" w:rsidP="00F24B38">
            <w:pPr>
              <w:rPr>
                <w:rFonts w:ascii="David" w:hAnsi="David" w:cs="David"/>
                <w:sz w:val="24"/>
                <w:szCs w:val="24"/>
                <w:rtl/>
              </w:rPr>
            </w:pPr>
            <w:r>
              <w:rPr>
                <w:rFonts w:ascii="David" w:hAnsi="David" w:cs="David" w:hint="cs"/>
                <w:sz w:val="24"/>
                <w:szCs w:val="24"/>
                <w:rtl/>
              </w:rPr>
              <w:t>משרד החינוך.</w:t>
            </w:r>
          </w:p>
        </w:tc>
      </w:tr>
      <w:tr w:rsidR="004C3AAA" w:rsidRPr="005D43B8" w14:paraId="78C84BC2" w14:textId="77777777" w:rsidTr="000C649F">
        <w:tc>
          <w:tcPr>
            <w:tcW w:w="936" w:type="dxa"/>
          </w:tcPr>
          <w:p w14:paraId="64A879E7" w14:textId="3FF29FF1" w:rsidR="004C3AAA" w:rsidRPr="000C649F" w:rsidRDefault="004C3AAA" w:rsidP="000C649F">
            <w:pPr>
              <w:pStyle w:val="a4"/>
              <w:numPr>
                <w:ilvl w:val="0"/>
                <w:numId w:val="8"/>
              </w:numPr>
              <w:rPr>
                <w:rFonts w:ascii="David" w:hAnsi="David" w:cs="David"/>
                <w:sz w:val="24"/>
                <w:szCs w:val="24"/>
                <w:rtl/>
              </w:rPr>
            </w:pPr>
          </w:p>
        </w:tc>
        <w:tc>
          <w:tcPr>
            <w:tcW w:w="2348" w:type="dxa"/>
          </w:tcPr>
          <w:p w14:paraId="4BDFD519" w14:textId="77777777" w:rsidR="004C3AAA" w:rsidRPr="005D43B8" w:rsidRDefault="004C3AAA" w:rsidP="004C3AAA">
            <w:pPr>
              <w:rPr>
                <w:rFonts w:ascii="David" w:hAnsi="David" w:cs="David"/>
                <w:sz w:val="24"/>
                <w:szCs w:val="24"/>
                <w:rtl/>
              </w:rPr>
            </w:pPr>
          </w:p>
          <w:p w14:paraId="15D5971D" w14:textId="74AA7F3A" w:rsidR="004C3AAA" w:rsidRPr="005D43B8" w:rsidRDefault="004C3AAA" w:rsidP="004C3AAA">
            <w:pPr>
              <w:rPr>
                <w:rFonts w:ascii="David" w:hAnsi="David" w:cs="David"/>
                <w:sz w:val="24"/>
                <w:szCs w:val="24"/>
              </w:rPr>
            </w:pPr>
            <w:r w:rsidRPr="005D43B8">
              <w:rPr>
                <w:rFonts w:ascii="David" w:hAnsi="David" w:cs="David"/>
                <w:sz w:val="24"/>
                <w:szCs w:val="24"/>
                <w:rtl/>
              </w:rPr>
              <w:t>האם ידוע לכם על פלישה ו/או חזקה שלא כדין על ידי צד ג' כלשהו במקרקעי הכפר? – אם כן – יש לפרט</w:t>
            </w:r>
          </w:p>
          <w:p w14:paraId="2E5971DB" w14:textId="77777777" w:rsidR="004C3AAA" w:rsidRPr="005D43B8" w:rsidRDefault="004C3AAA" w:rsidP="004C3AAA">
            <w:pPr>
              <w:rPr>
                <w:rFonts w:ascii="David" w:hAnsi="David" w:cs="David"/>
                <w:sz w:val="24"/>
                <w:szCs w:val="24"/>
                <w:rtl/>
              </w:rPr>
            </w:pPr>
          </w:p>
        </w:tc>
        <w:tc>
          <w:tcPr>
            <w:tcW w:w="6706" w:type="dxa"/>
          </w:tcPr>
          <w:p w14:paraId="23903260" w14:textId="77777777" w:rsidR="004C3AAA" w:rsidRPr="005D43B8" w:rsidRDefault="004C3AAA" w:rsidP="00F24B38">
            <w:pPr>
              <w:rPr>
                <w:rFonts w:ascii="David" w:hAnsi="David" w:cs="David"/>
                <w:sz w:val="24"/>
                <w:szCs w:val="24"/>
                <w:rtl/>
              </w:rPr>
            </w:pPr>
          </w:p>
          <w:p w14:paraId="3871975B" w14:textId="1B38C313" w:rsidR="004C3AAA" w:rsidRPr="005D43B8" w:rsidRDefault="004B6C66" w:rsidP="004B6C66">
            <w:pPr>
              <w:rPr>
                <w:rFonts w:ascii="David" w:hAnsi="David" w:cs="David"/>
                <w:sz w:val="24"/>
                <w:szCs w:val="24"/>
                <w:rtl/>
              </w:rPr>
            </w:pPr>
            <w:r w:rsidRPr="005D43B8">
              <w:rPr>
                <w:rFonts w:ascii="David" w:hAnsi="David" w:cs="David"/>
                <w:sz w:val="24"/>
                <w:szCs w:val="24"/>
                <w:rtl/>
              </w:rPr>
              <w:t>נכון לאפריל 2025, קיים שוכר בכפר הנוער שטרם פינה את המקרקעין,</w:t>
            </w:r>
            <w:r w:rsidR="00583AC3" w:rsidRPr="005D43B8">
              <w:rPr>
                <w:rFonts w:ascii="David" w:hAnsi="David" w:cs="David"/>
                <w:sz w:val="24"/>
                <w:szCs w:val="24"/>
                <w:rtl/>
              </w:rPr>
              <w:t xml:space="preserve"> </w:t>
            </w:r>
            <w:r w:rsidRPr="005D43B8">
              <w:rPr>
                <w:rFonts w:ascii="David" w:hAnsi="David" w:cs="David"/>
                <w:sz w:val="24"/>
                <w:szCs w:val="24"/>
                <w:rtl/>
              </w:rPr>
              <w:t>למרות שתקופת השכירות שלו הסתיימה.</w:t>
            </w:r>
          </w:p>
        </w:tc>
      </w:tr>
      <w:tr w:rsidR="004C3AAA" w:rsidRPr="005D43B8" w14:paraId="253951B2" w14:textId="77777777" w:rsidTr="000C649F">
        <w:tc>
          <w:tcPr>
            <w:tcW w:w="936" w:type="dxa"/>
          </w:tcPr>
          <w:p w14:paraId="370F392E" w14:textId="65CAD7F6" w:rsidR="004C3AAA" w:rsidRPr="000C649F" w:rsidRDefault="004C3AAA" w:rsidP="000C649F">
            <w:pPr>
              <w:pStyle w:val="a4"/>
              <w:numPr>
                <w:ilvl w:val="0"/>
                <w:numId w:val="8"/>
              </w:numPr>
              <w:rPr>
                <w:rFonts w:ascii="David" w:hAnsi="David" w:cs="David"/>
                <w:sz w:val="24"/>
                <w:szCs w:val="24"/>
                <w:rtl/>
              </w:rPr>
            </w:pPr>
          </w:p>
        </w:tc>
        <w:tc>
          <w:tcPr>
            <w:tcW w:w="2348" w:type="dxa"/>
          </w:tcPr>
          <w:p w14:paraId="2B969C0F" w14:textId="77777777" w:rsidR="004C3AAA" w:rsidRPr="005D43B8" w:rsidRDefault="004C3AAA" w:rsidP="004C3AAA">
            <w:pPr>
              <w:rPr>
                <w:rFonts w:ascii="David" w:hAnsi="David" w:cs="David"/>
                <w:sz w:val="24"/>
                <w:szCs w:val="24"/>
                <w:rtl/>
              </w:rPr>
            </w:pPr>
          </w:p>
          <w:p w14:paraId="5665F3D9" w14:textId="78A6A1B5" w:rsidR="004C3AAA" w:rsidRPr="005D43B8" w:rsidRDefault="004C3AAA" w:rsidP="004C3AAA">
            <w:pPr>
              <w:rPr>
                <w:rFonts w:ascii="David" w:hAnsi="David" w:cs="David"/>
                <w:sz w:val="24"/>
                <w:szCs w:val="24"/>
              </w:rPr>
            </w:pPr>
            <w:r w:rsidRPr="005D43B8">
              <w:rPr>
                <w:rFonts w:ascii="David" w:hAnsi="David" w:cs="David"/>
                <w:sz w:val="24"/>
                <w:szCs w:val="24"/>
                <w:rtl/>
              </w:rPr>
              <w:t>מה שטח כולל בנוי של המבנים בכפר ?</w:t>
            </w:r>
          </w:p>
          <w:p w14:paraId="5E115C2C" w14:textId="77777777" w:rsidR="004C3AAA" w:rsidRPr="005D43B8" w:rsidRDefault="004C3AAA" w:rsidP="004C3AAA">
            <w:pPr>
              <w:rPr>
                <w:rFonts w:ascii="David" w:hAnsi="David" w:cs="David"/>
                <w:sz w:val="24"/>
                <w:szCs w:val="24"/>
                <w:rtl/>
              </w:rPr>
            </w:pPr>
          </w:p>
        </w:tc>
        <w:tc>
          <w:tcPr>
            <w:tcW w:w="6706" w:type="dxa"/>
          </w:tcPr>
          <w:p w14:paraId="6A5A0B42" w14:textId="77777777" w:rsidR="005D66CD" w:rsidRPr="005D43B8" w:rsidRDefault="005D66CD" w:rsidP="005D66CD">
            <w:pPr>
              <w:rPr>
                <w:rFonts w:ascii="David" w:hAnsi="David" w:cs="David"/>
                <w:sz w:val="24"/>
                <w:szCs w:val="24"/>
                <w:rtl/>
              </w:rPr>
            </w:pPr>
          </w:p>
          <w:p w14:paraId="5B09E23E" w14:textId="7BB81F41" w:rsidR="004C3AAA" w:rsidRPr="005D43B8" w:rsidRDefault="005D66CD" w:rsidP="005D66CD">
            <w:pPr>
              <w:rPr>
                <w:rFonts w:ascii="David" w:hAnsi="David" w:cs="David"/>
                <w:sz w:val="24"/>
                <w:szCs w:val="24"/>
                <w:rtl/>
              </w:rPr>
            </w:pPr>
            <w:r w:rsidRPr="005D43B8">
              <w:rPr>
                <w:rFonts w:ascii="David" w:hAnsi="David" w:cs="David"/>
                <w:sz w:val="24"/>
                <w:szCs w:val="24"/>
                <w:rtl/>
              </w:rPr>
              <w:t xml:space="preserve">הכפר כולו הוא בשטח של 70 דונם. היקף הגדר הוא 1,200 מטר.  </w:t>
            </w:r>
          </w:p>
        </w:tc>
      </w:tr>
      <w:tr w:rsidR="004C3AAA" w:rsidRPr="005D43B8" w14:paraId="6C60B0D2" w14:textId="77777777" w:rsidTr="000C649F">
        <w:tc>
          <w:tcPr>
            <w:tcW w:w="936" w:type="dxa"/>
          </w:tcPr>
          <w:p w14:paraId="22FFE618" w14:textId="0FA4119E" w:rsidR="004C3AAA" w:rsidRPr="000C649F" w:rsidRDefault="004C3AAA" w:rsidP="000C649F">
            <w:pPr>
              <w:pStyle w:val="a4"/>
              <w:numPr>
                <w:ilvl w:val="0"/>
                <w:numId w:val="8"/>
              </w:numPr>
              <w:rPr>
                <w:rFonts w:ascii="David" w:hAnsi="David" w:cs="David"/>
                <w:sz w:val="24"/>
                <w:szCs w:val="24"/>
                <w:rtl/>
              </w:rPr>
            </w:pPr>
          </w:p>
        </w:tc>
        <w:tc>
          <w:tcPr>
            <w:tcW w:w="2348" w:type="dxa"/>
          </w:tcPr>
          <w:p w14:paraId="05897FD0" w14:textId="77777777" w:rsidR="004C3AAA" w:rsidRPr="005D43B8" w:rsidRDefault="004C3AAA" w:rsidP="004C3AAA">
            <w:pPr>
              <w:rPr>
                <w:rFonts w:ascii="David" w:hAnsi="David" w:cs="David"/>
                <w:sz w:val="24"/>
                <w:szCs w:val="24"/>
                <w:rtl/>
              </w:rPr>
            </w:pPr>
          </w:p>
          <w:p w14:paraId="4E2AE4AF" w14:textId="0BBD5A12" w:rsidR="004C3AAA" w:rsidRPr="005D43B8" w:rsidRDefault="004C3AAA" w:rsidP="00D75FFF">
            <w:pPr>
              <w:rPr>
                <w:rFonts w:ascii="David" w:hAnsi="David" w:cs="David"/>
                <w:sz w:val="24"/>
                <w:szCs w:val="24"/>
                <w:rtl/>
              </w:rPr>
            </w:pPr>
            <w:r w:rsidRPr="005D43B8">
              <w:rPr>
                <w:rFonts w:ascii="David" w:hAnsi="David" w:cs="David"/>
                <w:sz w:val="24"/>
                <w:szCs w:val="24"/>
                <w:rtl/>
              </w:rPr>
              <w:t>האם יש לכל המבנים היתר בניה?</w:t>
            </w:r>
          </w:p>
        </w:tc>
        <w:tc>
          <w:tcPr>
            <w:tcW w:w="6706" w:type="dxa"/>
          </w:tcPr>
          <w:p w14:paraId="17F8A084" w14:textId="77777777" w:rsidR="004C3AAA" w:rsidRPr="005D43B8" w:rsidRDefault="004C3AAA" w:rsidP="00F24B38">
            <w:pPr>
              <w:rPr>
                <w:rFonts w:ascii="David" w:hAnsi="David" w:cs="David"/>
                <w:sz w:val="24"/>
                <w:szCs w:val="24"/>
                <w:rtl/>
              </w:rPr>
            </w:pPr>
          </w:p>
          <w:p w14:paraId="5E93EFBB" w14:textId="02667618" w:rsidR="004C3AAA" w:rsidRPr="005D43B8" w:rsidRDefault="00761326" w:rsidP="00F24B38">
            <w:pPr>
              <w:rPr>
                <w:rFonts w:ascii="David" w:hAnsi="David" w:cs="David"/>
                <w:sz w:val="24"/>
                <w:szCs w:val="24"/>
                <w:rtl/>
              </w:rPr>
            </w:pPr>
            <w:r w:rsidRPr="005D43B8">
              <w:rPr>
                <w:rFonts w:ascii="David" w:hAnsi="David" w:cs="David"/>
                <w:sz w:val="24"/>
                <w:szCs w:val="24"/>
                <w:rtl/>
              </w:rPr>
              <w:t>כן.</w:t>
            </w:r>
          </w:p>
        </w:tc>
      </w:tr>
      <w:tr w:rsidR="004C3AAA" w:rsidRPr="005D43B8" w14:paraId="229E0CC1" w14:textId="77777777" w:rsidTr="000C649F">
        <w:tc>
          <w:tcPr>
            <w:tcW w:w="936" w:type="dxa"/>
          </w:tcPr>
          <w:p w14:paraId="546C6AF7" w14:textId="57E51EC7" w:rsidR="004C3AAA" w:rsidRPr="000C649F" w:rsidRDefault="004C3AAA" w:rsidP="000C649F">
            <w:pPr>
              <w:pStyle w:val="a4"/>
              <w:numPr>
                <w:ilvl w:val="0"/>
                <w:numId w:val="8"/>
              </w:numPr>
              <w:rPr>
                <w:rFonts w:ascii="David" w:hAnsi="David" w:cs="David"/>
                <w:sz w:val="24"/>
                <w:szCs w:val="24"/>
                <w:rtl/>
              </w:rPr>
            </w:pPr>
          </w:p>
        </w:tc>
        <w:tc>
          <w:tcPr>
            <w:tcW w:w="2348" w:type="dxa"/>
          </w:tcPr>
          <w:p w14:paraId="12CF35D0" w14:textId="77777777" w:rsidR="004C3AAA" w:rsidRPr="005D43B8" w:rsidRDefault="004C3AAA" w:rsidP="004C3AAA">
            <w:pPr>
              <w:rPr>
                <w:rFonts w:ascii="David" w:hAnsi="David" w:cs="David"/>
                <w:sz w:val="24"/>
                <w:szCs w:val="24"/>
                <w:rtl/>
              </w:rPr>
            </w:pPr>
          </w:p>
          <w:p w14:paraId="78CAA918" w14:textId="32503ADD" w:rsidR="004C3AAA" w:rsidRPr="005D43B8" w:rsidRDefault="004C3AAA" w:rsidP="004C3AAA">
            <w:pPr>
              <w:rPr>
                <w:rFonts w:ascii="David" w:hAnsi="David" w:cs="David"/>
                <w:sz w:val="24"/>
                <w:szCs w:val="24"/>
              </w:rPr>
            </w:pPr>
            <w:r w:rsidRPr="005D43B8">
              <w:rPr>
                <w:rFonts w:ascii="David" w:hAnsi="David" w:cs="David"/>
                <w:sz w:val="24"/>
                <w:szCs w:val="24"/>
                <w:rtl/>
              </w:rPr>
              <w:t>האם הוגשו  כנגד הכפר/בעלות אזהרות/תביעות/הליכים משפטיים בקשר לחוק התכנון והבניה [עבירות בניה ללא היתר ו/או שימוש חורג] ואם כן יש לפרט ההליך ותוצאותיו.</w:t>
            </w:r>
          </w:p>
          <w:p w14:paraId="5E50572D" w14:textId="77777777" w:rsidR="004C3AAA" w:rsidRPr="005D43B8" w:rsidRDefault="004C3AAA" w:rsidP="004C3AAA">
            <w:pPr>
              <w:rPr>
                <w:rFonts w:ascii="David" w:hAnsi="David" w:cs="David"/>
                <w:sz w:val="24"/>
                <w:szCs w:val="24"/>
                <w:rtl/>
              </w:rPr>
            </w:pPr>
          </w:p>
        </w:tc>
        <w:tc>
          <w:tcPr>
            <w:tcW w:w="6706" w:type="dxa"/>
          </w:tcPr>
          <w:p w14:paraId="4E532B95" w14:textId="77777777" w:rsidR="004C3AAA" w:rsidRPr="005D43B8" w:rsidRDefault="004C3AAA" w:rsidP="00F24B38">
            <w:pPr>
              <w:rPr>
                <w:rFonts w:ascii="David" w:hAnsi="David" w:cs="David"/>
                <w:sz w:val="24"/>
                <w:szCs w:val="24"/>
                <w:rtl/>
              </w:rPr>
            </w:pPr>
          </w:p>
          <w:p w14:paraId="4B2D4432" w14:textId="54A46E11" w:rsidR="004C3AAA" w:rsidRPr="005D43B8" w:rsidRDefault="00053CB6" w:rsidP="00F24B38">
            <w:pPr>
              <w:rPr>
                <w:rFonts w:ascii="David" w:hAnsi="David" w:cs="David"/>
                <w:sz w:val="24"/>
                <w:szCs w:val="24"/>
                <w:rtl/>
              </w:rPr>
            </w:pPr>
            <w:r w:rsidRPr="005D43B8">
              <w:rPr>
                <w:rFonts w:ascii="David" w:hAnsi="David" w:cs="David"/>
                <w:sz w:val="24"/>
                <w:szCs w:val="24"/>
                <w:rtl/>
              </w:rPr>
              <w:t xml:space="preserve">לא. </w:t>
            </w:r>
          </w:p>
        </w:tc>
      </w:tr>
      <w:tr w:rsidR="004C3AAA" w:rsidRPr="005D43B8" w14:paraId="3C3C995A" w14:textId="77777777" w:rsidTr="000C649F">
        <w:tc>
          <w:tcPr>
            <w:tcW w:w="936" w:type="dxa"/>
          </w:tcPr>
          <w:p w14:paraId="37225B98" w14:textId="6F6DE4F2" w:rsidR="004C3AAA" w:rsidRPr="000C649F" w:rsidRDefault="004C3AAA" w:rsidP="000C649F">
            <w:pPr>
              <w:pStyle w:val="a4"/>
              <w:numPr>
                <w:ilvl w:val="0"/>
                <w:numId w:val="8"/>
              </w:numPr>
              <w:rPr>
                <w:rFonts w:ascii="David" w:hAnsi="David" w:cs="David"/>
                <w:sz w:val="24"/>
                <w:szCs w:val="24"/>
                <w:rtl/>
              </w:rPr>
            </w:pPr>
          </w:p>
        </w:tc>
        <w:tc>
          <w:tcPr>
            <w:tcW w:w="2348" w:type="dxa"/>
          </w:tcPr>
          <w:p w14:paraId="220E20A3" w14:textId="77777777" w:rsidR="004C3AAA" w:rsidRPr="005D43B8" w:rsidRDefault="004C3AAA" w:rsidP="004C3AAA">
            <w:pPr>
              <w:rPr>
                <w:rFonts w:ascii="David" w:hAnsi="David" w:cs="David"/>
                <w:sz w:val="24"/>
                <w:szCs w:val="24"/>
                <w:rtl/>
              </w:rPr>
            </w:pPr>
          </w:p>
          <w:p w14:paraId="5E0B127F" w14:textId="70B31A8A" w:rsidR="004C3AAA" w:rsidRPr="005D43B8" w:rsidRDefault="004C3AAA" w:rsidP="004C3AAA">
            <w:pPr>
              <w:rPr>
                <w:rFonts w:ascii="David" w:hAnsi="David" w:cs="David"/>
                <w:sz w:val="24"/>
                <w:szCs w:val="24"/>
              </w:rPr>
            </w:pPr>
            <w:r w:rsidRPr="005D43B8">
              <w:rPr>
                <w:rFonts w:ascii="David" w:hAnsi="David" w:cs="David"/>
                <w:sz w:val="24"/>
                <w:szCs w:val="24"/>
                <w:rtl/>
              </w:rPr>
              <w:t xml:space="preserve">האם מבני ותשתיות הכפר עומדים בדרישות נגישות על פי דין – ואם לאו – האם  </w:t>
            </w:r>
            <w:proofErr w:type="spellStart"/>
            <w:r w:rsidRPr="005D43B8">
              <w:rPr>
                <w:rFonts w:ascii="David" w:hAnsi="David" w:cs="David"/>
                <w:sz w:val="24"/>
                <w:szCs w:val="24"/>
                <w:rtl/>
              </w:rPr>
              <w:t>מינהל</w:t>
            </w:r>
            <w:proofErr w:type="spellEnd"/>
            <w:r w:rsidRPr="005D43B8">
              <w:rPr>
                <w:rFonts w:ascii="David" w:hAnsi="David" w:cs="David"/>
                <w:sz w:val="24"/>
                <w:szCs w:val="24"/>
                <w:rtl/>
              </w:rPr>
              <w:t xml:space="preserve"> החינוך יממן כבעלים את  העלויות הדרושות.</w:t>
            </w:r>
          </w:p>
          <w:p w14:paraId="3C20A80A" w14:textId="77777777" w:rsidR="004C3AAA" w:rsidRPr="005D43B8" w:rsidRDefault="004C3AAA" w:rsidP="004C3AAA">
            <w:pPr>
              <w:rPr>
                <w:rFonts w:ascii="David" w:hAnsi="David" w:cs="David"/>
                <w:sz w:val="24"/>
                <w:szCs w:val="24"/>
                <w:rtl/>
              </w:rPr>
            </w:pPr>
          </w:p>
        </w:tc>
        <w:tc>
          <w:tcPr>
            <w:tcW w:w="6706" w:type="dxa"/>
          </w:tcPr>
          <w:p w14:paraId="0811F5D6" w14:textId="77777777" w:rsidR="004C3AAA" w:rsidRPr="005D43B8" w:rsidRDefault="004C3AAA" w:rsidP="00F24B38">
            <w:pPr>
              <w:rPr>
                <w:rFonts w:ascii="David" w:hAnsi="David" w:cs="David"/>
                <w:sz w:val="24"/>
                <w:szCs w:val="24"/>
                <w:rtl/>
              </w:rPr>
            </w:pPr>
          </w:p>
          <w:p w14:paraId="02CC95D2" w14:textId="54924889" w:rsidR="004C3AAA" w:rsidRDefault="00B434C4" w:rsidP="00A15F85">
            <w:pPr>
              <w:rPr>
                <w:rFonts w:ascii="David" w:hAnsi="David" w:cs="David"/>
                <w:sz w:val="24"/>
                <w:szCs w:val="24"/>
                <w:rtl/>
              </w:rPr>
            </w:pPr>
            <w:r w:rsidRPr="005D43B8">
              <w:rPr>
                <w:rFonts w:ascii="David" w:hAnsi="David" w:cs="David"/>
                <w:sz w:val="24"/>
                <w:szCs w:val="24"/>
                <w:rtl/>
              </w:rPr>
              <w:t>המבנים והתשתיות עומדים בדרישות הנגישות,</w:t>
            </w:r>
            <w:r w:rsidR="00A15F85" w:rsidRPr="005D43B8">
              <w:rPr>
                <w:rFonts w:ascii="David" w:hAnsi="David" w:cs="David"/>
                <w:sz w:val="24"/>
                <w:szCs w:val="24"/>
                <w:rtl/>
              </w:rPr>
              <w:t xml:space="preserve"> ובמידת הצורך המינהל </w:t>
            </w:r>
            <w:r w:rsidR="00DE38B4">
              <w:rPr>
                <w:rFonts w:ascii="David" w:hAnsi="David" w:cs="David" w:hint="cs"/>
                <w:sz w:val="24"/>
                <w:szCs w:val="24"/>
                <w:rtl/>
              </w:rPr>
              <w:t xml:space="preserve">לחינוך התיישבותי </w:t>
            </w:r>
            <w:r w:rsidR="00A15F85" w:rsidRPr="005D43B8">
              <w:rPr>
                <w:rFonts w:ascii="David" w:hAnsi="David" w:cs="David"/>
                <w:sz w:val="24"/>
                <w:szCs w:val="24"/>
                <w:rtl/>
              </w:rPr>
              <w:t>יממן</w:t>
            </w:r>
            <w:r w:rsidRPr="005D43B8">
              <w:rPr>
                <w:rFonts w:ascii="David" w:hAnsi="David" w:cs="David"/>
                <w:sz w:val="24"/>
                <w:szCs w:val="24"/>
                <w:rtl/>
              </w:rPr>
              <w:t xml:space="preserve"> התאמות</w:t>
            </w:r>
            <w:r w:rsidR="00DE38B4">
              <w:rPr>
                <w:rFonts w:ascii="David" w:hAnsi="David" w:cs="David" w:hint="cs"/>
                <w:sz w:val="24"/>
                <w:szCs w:val="24"/>
                <w:rtl/>
              </w:rPr>
              <w:t xml:space="preserve"> במועד שיקבע על ידיו. </w:t>
            </w:r>
          </w:p>
          <w:p w14:paraId="6F11BA32" w14:textId="77777777" w:rsidR="00DE38B4" w:rsidRDefault="00DE38B4" w:rsidP="00A15F85">
            <w:pPr>
              <w:rPr>
                <w:rFonts w:ascii="David" w:hAnsi="David" w:cs="David"/>
                <w:sz w:val="24"/>
                <w:szCs w:val="24"/>
                <w:rtl/>
              </w:rPr>
            </w:pPr>
          </w:p>
          <w:p w14:paraId="4BDB6EF5" w14:textId="16210308" w:rsidR="00DE38B4" w:rsidRPr="005D43B8" w:rsidRDefault="00DE38B4" w:rsidP="00DE38B4">
            <w:pPr>
              <w:rPr>
                <w:rFonts w:ascii="David" w:hAnsi="David" w:cs="David"/>
                <w:sz w:val="24"/>
                <w:szCs w:val="24"/>
                <w:rtl/>
              </w:rPr>
            </w:pPr>
          </w:p>
        </w:tc>
      </w:tr>
      <w:tr w:rsidR="004C3AAA" w:rsidRPr="005D43B8" w14:paraId="142F1930" w14:textId="77777777" w:rsidTr="000C649F">
        <w:tc>
          <w:tcPr>
            <w:tcW w:w="936" w:type="dxa"/>
          </w:tcPr>
          <w:p w14:paraId="7BD3DE32" w14:textId="4E140DD9" w:rsidR="004C3AAA" w:rsidRPr="000C649F" w:rsidRDefault="004C3AAA" w:rsidP="000C649F">
            <w:pPr>
              <w:pStyle w:val="a4"/>
              <w:numPr>
                <w:ilvl w:val="0"/>
                <w:numId w:val="8"/>
              </w:numPr>
              <w:rPr>
                <w:rFonts w:ascii="David" w:hAnsi="David" w:cs="David"/>
                <w:sz w:val="24"/>
                <w:szCs w:val="24"/>
                <w:rtl/>
              </w:rPr>
            </w:pPr>
          </w:p>
        </w:tc>
        <w:tc>
          <w:tcPr>
            <w:tcW w:w="2348" w:type="dxa"/>
          </w:tcPr>
          <w:p w14:paraId="1A9CECA6" w14:textId="77777777" w:rsidR="004C3AAA" w:rsidRPr="005D43B8" w:rsidRDefault="004C3AAA" w:rsidP="004C3AAA">
            <w:pPr>
              <w:rPr>
                <w:rFonts w:ascii="David" w:hAnsi="David" w:cs="David"/>
                <w:sz w:val="24"/>
                <w:szCs w:val="24"/>
                <w:rtl/>
              </w:rPr>
            </w:pPr>
          </w:p>
          <w:p w14:paraId="2651405C" w14:textId="75E62EC3" w:rsidR="004C3AAA" w:rsidRPr="005D43B8" w:rsidRDefault="004C3AAA" w:rsidP="004C3AAA">
            <w:pPr>
              <w:rPr>
                <w:rFonts w:ascii="David" w:hAnsi="David" w:cs="David"/>
                <w:sz w:val="24"/>
                <w:szCs w:val="24"/>
              </w:rPr>
            </w:pPr>
            <w:r w:rsidRPr="005D43B8">
              <w:rPr>
                <w:rFonts w:ascii="David" w:hAnsi="David" w:cs="David"/>
                <w:sz w:val="24"/>
                <w:szCs w:val="24"/>
                <w:rtl/>
              </w:rPr>
              <w:t xml:space="preserve">האם מבני ותשתיות הכפר עומדים בדרישות הדין לגבי עמידות לרעידות אדמה – ואם לאו – האם </w:t>
            </w:r>
            <w:proofErr w:type="spellStart"/>
            <w:r w:rsidRPr="005D43B8">
              <w:rPr>
                <w:rFonts w:ascii="David" w:hAnsi="David" w:cs="David"/>
                <w:sz w:val="24"/>
                <w:szCs w:val="24"/>
                <w:rtl/>
              </w:rPr>
              <w:t>מינהל</w:t>
            </w:r>
            <w:proofErr w:type="spellEnd"/>
            <w:r w:rsidRPr="005D43B8">
              <w:rPr>
                <w:rFonts w:ascii="David" w:hAnsi="David" w:cs="David"/>
                <w:sz w:val="24"/>
                <w:szCs w:val="24"/>
                <w:rtl/>
              </w:rPr>
              <w:t xml:space="preserve"> החינוך יממן כבעלים את העלויות הדרושות.</w:t>
            </w:r>
          </w:p>
          <w:p w14:paraId="0A000F77" w14:textId="77777777" w:rsidR="004C3AAA" w:rsidRPr="005D43B8" w:rsidRDefault="004C3AAA" w:rsidP="004C3AAA">
            <w:pPr>
              <w:rPr>
                <w:rFonts w:ascii="David" w:hAnsi="David" w:cs="David"/>
                <w:sz w:val="24"/>
                <w:szCs w:val="24"/>
                <w:rtl/>
              </w:rPr>
            </w:pPr>
          </w:p>
        </w:tc>
        <w:tc>
          <w:tcPr>
            <w:tcW w:w="6706" w:type="dxa"/>
          </w:tcPr>
          <w:p w14:paraId="5EF1FEE1" w14:textId="77777777" w:rsidR="004C3AAA" w:rsidRPr="005D43B8" w:rsidRDefault="004C3AAA" w:rsidP="00F24B38">
            <w:pPr>
              <w:rPr>
                <w:rFonts w:ascii="David" w:hAnsi="David" w:cs="David"/>
                <w:sz w:val="24"/>
                <w:szCs w:val="24"/>
                <w:rtl/>
              </w:rPr>
            </w:pPr>
          </w:p>
          <w:p w14:paraId="2F5CB5E4" w14:textId="09D085FD" w:rsidR="004C3AAA" w:rsidRDefault="00650699" w:rsidP="005318C2">
            <w:pPr>
              <w:jc w:val="both"/>
              <w:rPr>
                <w:rFonts w:ascii="David" w:hAnsi="David" w:cs="David"/>
                <w:sz w:val="24"/>
                <w:szCs w:val="24"/>
                <w:rtl/>
              </w:rPr>
            </w:pPr>
            <w:r w:rsidRPr="005D43B8">
              <w:rPr>
                <w:rFonts w:ascii="David" w:hAnsi="David" w:cs="David"/>
                <w:sz w:val="24"/>
                <w:szCs w:val="24"/>
                <w:rtl/>
              </w:rPr>
              <w:t xml:space="preserve">ישנם מבנים שאינם עומדים בתקן לגבי רעידות אדמה, אולם יש הליכי תכנון מול </w:t>
            </w:r>
            <w:proofErr w:type="spellStart"/>
            <w:r w:rsidRPr="005D43B8">
              <w:rPr>
                <w:rFonts w:ascii="David" w:hAnsi="David" w:cs="David"/>
                <w:sz w:val="24"/>
                <w:szCs w:val="24"/>
                <w:rtl/>
              </w:rPr>
              <w:t>מינהל</w:t>
            </w:r>
            <w:proofErr w:type="spellEnd"/>
            <w:r w:rsidRPr="005D43B8">
              <w:rPr>
                <w:rFonts w:ascii="David" w:hAnsi="David" w:cs="David"/>
                <w:sz w:val="24"/>
                <w:szCs w:val="24"/>
                <w:rtl/>
              </w:rPr>
              <w:t xml:space="preserve"> הפיתוח במשרד החינוך. המינהל </w:t>
            </w:r>
            <w:r w:rsidR="005318C2">
              <w:rPr>
                <w:rFonts w:ascii="David" w:hAnsi="David" w:cs="David" w:hint="cs"/>
                <w:sz w:val="24"/>
                <w:szCs w:val="24"/>
                <w:rtl/>
              </w:rPr>
              <w:t xml:space="preserve">לחינוך התיישבותי </w:t>
            </w:r>
            <w:r w:rsidRPr="005D43B8">
              <w:rPr>
                <w:rFonts w:ascii="David" w:hAnsi="David" w:cs="David"/>
                <w:sz w:val="24"/>
                <w:szCs w:val="24"/>
                <w:rtl/>
              </w:rPr>
              <w:t>יממן את עלויות ההתאמות</w:t>
            </w:r>
            <w:r w:rsidR="005318C2">
              <w:rPr>
                <w:rFonts w:ascii="David" w:hAnsi="David" w:cs="David" w:hint="cs"/>
                <w:sz w:val="24"/>
                <w:szCs w:val="24"/>
                <w:rtl/>
              </w:rPr>
              <w:t xml:space="preserve"> במועד שיקבע על ידיו. </w:t>
            </w:r>
            <w:r w:rsidRPr="005D43B8">
              <w:rPr>
                <w:rFonts w:ascii="David" w:hAnsi="David" w:cs="David"/>
                <w:sz w:val="24"/>
                <w:szCs w:val="24"/>
                <w:rtl/>
              </w:rPr>
              <w:t xml:space="preserve"> </w:t>
            </w:r>
          </w:p>
          <w:p w14:paraId="1DBA76C9" w14:textId="77777777" w:rsidR="005318C2" w:rsidRDefault="005318C2" w:rsidP="005318C2">
            <w:pPr>
              <w:jc w:val="both"/>
              <w:rPr>
                <w:rFonts w:ascii="David" w:hAnsi="David" w:cs="David"/>
                <w:sz w:val="24"/>
                <w:szCs w:val="24"/>
                <w:rtl/>
              </w:rPr>
            </w:pPr>
          </w:p>
          <w:p w14:paraId="3F5DFFE7" w14:textId="1FB0F92E" w:rsidR="005318C2" w:rsidRPr="005D43B8" w:rsidRDefault="005318C2" w:rsidP="005318C2">
            <w:pPr>
              <w:rPr>
                <w:rFonts w:ascii="David" w:hAnsi="David" w:cs="David"/>
                <w:sz w:val="24"/>
                <w:szCs w:val="24"/>
                <w:rtl/>
              </w:rPr>
            </w:pPr>
          </w:p>
        </w:tc>
      </w:tr>
      <w:tr w:rsidR="004C3AAA" w:rsidRPr="005D43B8" w14:paraId="6C9B8A54" w14:textId="77777777" w:rsidTr="000C649F">
        <w:tc>
          <w:tcPr>
            <w:tcW w:w="936" w:type="dxa"/>
          </w:tcPr>
          <w:p w14:paraId="6DE5F8DD" w14:textId="20591D6E" w:rsidR="004C3AAA" w:rsidRPr="000C649F" w:rsidRDefault="004C3AAA" w:rsidP="000C649F">
            <w:pPr>
              <w:pStyle w:val="a4"/>
              <w:numPr>
                <w:ilvl w:val="0"/>
                <w:numId w:val="8"/>
              </w:numPr>
              <w:rPr>
                <w:rFonts w:ascii="David" w:hAnsi="David" w:cs="David"/>
                <w:sz w:val="24"/>
                <w:szCs w:val="24"/>
                <w:rtl/>
              </w:rPr>
            </w:pPr>
          </w:p>
        </w:tc>
        <w:tc>
          <w:tcPr>
            <w:tcW w:w="2348" w:type="dxa"/>
          </w:tcPr>
          <w:p w14:paraId="063BA791" w14:textId="77777777" w:rsidR="004C3AAA" w:rsidRPr="005D43B8" w:rsidRDefault="004C3AAA" w:rsidP="004C3AAA">
            <w:pPr>
              <w:rPr>
                <w:rFonts w:ascii="David" w:hAnsi="David" w:cs="David"/>
                <w:sz w:val="24"/>
                <w:szCs w:val="24"/>
                <w:rtl/>
              </w:rPr>
            </w:pPr>
          </w:p>
          <w:p w14:paraId="03740021" w14:textId="37E278A8" w:rsidR="004C3AAA" w:rsidRPr="005D43B8" w:rsidRDefault="004C3AAA" w:rsidP="004C3AAA">
            <w:pPr>
              <w:rPr>
                <w:rFonts w:ascii="David" w:hAnsi="David" w:cs="David"/>
                <w:sz w:val="24"/>
                <w:szCs w:val="24"/>
              </w:rPr>
            </w:pPr>
            <w:r w:rsidRPr="005D43B8">
              <w:rPr>
                <w:rFonts w:ascii="David" w:hAnsi="David" w:cs="David"/>
                <w:sz w:val="24"/>
                <w:szCs w:val="24"/>
                <w:rtl/>
              </w:rPr>
              <w:t>לגבי שטחי הכפר - האם ידוע לכם על הפקעות ו/או כוונה להפקיע ו/או תוכנית כמשמעה בחוק התכנון והבניה אשר מייעדת להפקיע חלקים משטחי הכפר? ואם כן – יש להעביר פרוט</w:t>
            </w:r>
          </w:p>
          <w:p w14:paraId="2A89197E" w14:textId="77777777" w:rsidR="004C3AAA" w:rsidRPr="005D43B8" w:rsidRDefault="004C3AAA" w:rsidP="004C3AAA">
            <w:pPr>
              <w:rPr>
                <w:rFonts w:ascii="David" w:hAnsi="David" w:cs="David"/>
                <w:sz w:val="24"/>
                <w:szCs w:val="24"/>
                <w:rtl/>
              </w:rPr>
            </w:pPr>
          </w:p>
        </w:tc>
        <w:tc>
          <w:tcPr>
            <w:tcW w:w="6706" w:type="dxa"/>
          </w:tcPr>
          <w:p w14:paraId="1A37E849" w14:textId="77777777" w:rsidR="004C3AAA" w:rsidRPr="005D43B8" w:rsidRDefault="004C3AAA" w:rsidP="00F24B38">
            <w:pPr>
              <w:rPr>
                <w:rFonts w:ascii="David" w:hAnsi="David" w:cs="David"/>
                <w:sz w:val="24"/>
                <w:szCs w:val="24"/>
                <w:rtl/>
              </w:rPr>
            </w:pPr>
          </w:p>
          <w:p w14:paraId="46012F72" w14:textId="77777777" w:rsidR="00E4075F" w:rsidRPr="005D43B8" w:rsidRDefault="00E4075F" w:rsidP="00E4075F">
            <w:pPr>
              <w:rPr>
                <w:rFonts w:ascii="David" w:hAnsi="David" w:cs="David"/>
                <w:sz w:val="24"/>
                <w:szCs w:val="24"/>
                <w:rtl/>
              </w:rPr>
            </w:pPr>
          </w:p>
          <w:p w14:paraId="3686064D" w14:textId="6A10ECA4" w:rsidR="00E4075F" w:rsidRPr="005D43B8" w:rsidRDefault="00E4075F" w:rsidP="00E4075F">
            <w:pPr>
              <w:jc w:val="both"/>
              <w:rPr>
                <w:rFonts w:ascii="David" w:hAnsi="David" w:cs="David"/>
                <w:sz w:val="24"/>
                <w:szCs w:val="24"/>
                <w:rtl/>
              </w:rPr>
            </w:pPr>
            <w:r w:rsidRPr="005D43B8">
              <w:rPr>
                <w:rFonts w:ascii="David" w:hAnsi="David" w:cs="David"/>
                <w:sz w:val="24"/>
                <w:szCs w:val="24"/>
                <w:rtl/>
              </w:rPr>
              <w:t>עיריית עכו שינתה את תכנית בנין העיר על האזור ובו קרקעות בית הספר. אין הליכי הפקעה פעילים, נכון למועד פרסום המכרז, על הקרקעות נשוא המכרז.</w:t>
            </w:r>
          </w:p>
          <w:p w14:paraId="4EAC824D" w14:textId="77777777" w:rsidR="00E4075F" w:rsidRPr="005D43B8" w:rsidRDefault="00E4075F" w:rsidP="00E4075F">
            <w:pPr>
              <w:jc w:val="both"/>
              <w:rPr>
                <w:rFonts w:ascii="David" w:hAnsi="David" w:cs="David"/>
                <w:sz w:val="24"/>
                <w:szCs w:val="24"/>
                <w:rtl/>
              </w:rPr>
            </w:pPr>
            <w:r w:rsidRPr="005D43B8">
              <w:rPr>
                <w:rFonts w:ascii="David" w:hAnsi="David" w:cs="David"/>
                <w:sz w:val="24"/>
                <w:szCs w:val="24"/>
                <w:rtl/>
              </w:rPr>
              <w:t xml:space="preserve">על המקרקעין רשומה הערת ניהול לטובת </w:t>
            </w:r>
            <w:proofErr w:type="spellStart"/>
            <w:r w:rsidRPr="005D43B8">
              <w:rPr>
                <w:rFonts w:ascii="David" w:hAnsi="David" w:cs="David"/>
                <w:sz w:val="24"/>
                <w:szCs w:val="24"/>
                <w:rtl/>
              </w:rPr>
              <w:t>מינהל</w:t>
            </w:r>
            <w:proofErr w:type="spellEnd"/>
            <w:r w:rsidRPr="005D43B8">
              <w:rPr>
                <w:rFonts w:ascii="David" w:hAnsi="David" w:cs="David"/>
                <w:sz w:val="24"/>
                <w:szCs w:val="24"/>
                <w:rtl/>
              </w:rPr>
              <w:t xml:space="preserve"> הדיור הממשלתי, ועניין זה יקשה על הליכי הפקעה, ככל שיתחילו.</w:t>
            </w:r>
          </w:p>
          <w:p w14:paraId="68A3BD21" w14:textId="7F02F94D" w:rsidR="004C3AAA" w:rsidRPr="005D43B8" w:rsidRDefault="004C3AAA" w:rsidP="00E4075F">
            <w:pPr>
              <w:rPr>
                <w:rFonts w:ascii="David" w:hAnsi="David" w:cs="David"/>
                <w:sz w:val="24"/>
                <w:szCs w:val="24"/>
                <w:rtl/>
              </w:rPr>
            </w:pPr>
          </w:p>
        </w:tc>
      </w:tr>
      <w:tr w:rsidR="004C3AAA" w:rsidRPr="005D43B8" w14:paraId="1857D892" w14:textId="77777777" w:rsidTr="000C649F">
        <w:tc>
          <w:tcPr>
            <w:tcW w:w="936" w:type="dxa"/>
          </w:tcPr>
          <w:p w14:paraId="2616B593" w14:textId="2AC76F14" w:rsidR="004C3AAA" w:rsidRPr="000C649F" w:rsidRDefault="004C3AAA" w:rsidP="000C649F">
            <w:pPr>
              <w:pStyle w:val="a4"/>
              <w:numPr>
                <w:ilvl w:val="0"/>
                <w:numId w:val="8"/>
              </w:numPr>
              <w:rPr>
                <w:rFonts w:ascii="David" w:hAnsi="David" w:cs="David"/>
                <w:sz w:val="24"/>
                <w:szCs w:val="24"/>
                <w:rtl/>
              </w:rPr>
            </w:pPr>
          </w:p>
        </w:tc>
        <w:tc>
          <w:tcPr>
            <w:tcW w:w="2348" w:type="dxa"/>
          </w:tcPr>
          <w:p w14:paraId="451C85B5" w14:textId="77777777" w:rsidR="004C3AAA" w:rsidRPr="005D43B8" w:rsidRDefault="004C3AAA" w:rsidP="004C3AAA">
            <w:pPr>
              <w:rPr>
                <w:rFonts w:ascii="David" w:hAnsi="David" w:cs="David"/>
                <w:sz w:val="24"/>
                <w:szCs w:val="24"/>
                <w:rtl/>
              </w:rPr>
            </w:pPr>
          </w:p>
          <w:p w14:paraId="2200D2E2" w14:textId="424AA804" w:rsidR="004C3AAA" w:rsidRPr="005D43B8" w:rsidRDefault="004C3AAA" w:rsidP="004C3AAA">
            <w:pPr>
              <w:rPr>
                <w:rFonts w:ascii="David" w:hAnsi="David" w:cs="David"/>
                <w:sz w:val="24"/>
                <w:szCs w:val="24"/>
              </w:rPr>
            </w:pPr>
            <w:r w:rsidRPr="005D43B8">
              <w:rPr>
                <w:rFonts w:ascii="David" w:hAnsi="David" w:cs="David"/>
                <w:sz w:val="24"/>
                <w:szCs w:val="24"/>
                <w:rtl/>
              </w:rPr>
              <w:t xml:space="preserve">מבוקש לקבל מחברות הביטוח  </w:t>
            </w:r>
            <w:proofErr w:type="spellStart"/>
            <w:r w:rsidRPr="005D43B8">
              <w:rPr>
                <w:rFonts w:ascii="David" w:hAnsi="David" w:cs="David"/>
                <w:sz w:val="24"/>
                <w:szCs w:val="24"/>
                <w:rtl/>
              </w:rPr>
              <w:t>נסיון</w:t>
            </w:r>
            <w:proofErr w:type="spellEnd"/>
            <w:r w:rsidRPr="005D43B8">
              <w:rPr>
                <w:rFonts w:ascii="David" w:hAnsi="David" w:cs="David"/>
                <w:sz w:val="24"/>
                <w:szCs w:val="24"/>
                <w:rtl/>
              </w:rPr>
              <w:t xml:space="preserve"> תביעות ביטוח  ל – 3 השנים שחלפו מהיום.</w:t>
            </w:r>
          </w:p>
          <w:p w14:paraId="50408206" w14:textId="77777777" w:rsidR="004C3AAA" w:rsidRPr="005D43B8" w:rsidRDefault="004C3AAA" w:rsidP="004C3AAA">
            <w:pPr>
              <w:rPr>
                <w:rFonts w:ascii="David" w:hAnsi="David" w:cs="David"/>
                <w:sz w:val="24"/>
                <w:szCs w:val="24"/>
                <w:rtl/>
              </w:rPr>
            </w:pPr>
          </w:p>
        </w:tc>
        <w:tc>
          <w:tcPr>
            <w:tcW w:w="6706" w:type="dxa"/>
          </w:tcPr>
          <w:p w14:paraId="7468388F" w14:textId="77777777" w:rsidR="004C3AAA" w:rsidRPr="005D43B8" w:rsidRDefault="004C3AAA" w:rsidP="00F24B38">
            <w:pPr>
              <w:rPr>
                <w:rFonts w:ascii="David" w:hAnsi="David" w:cs="David"/>
                <w:sz w:val="24"/>
                <w:szCs w:val="24"/>
                <w:rtl/>
              </w:rPr>
            </w:pPr>
          </w:p>
          <w:p w14:paraId="34991FE2" w14:textId="77777777" w:rsidR="004B6C66" w:rsidRPr="005D43B8" w:rsidRDefault="004B6C66" w:rsidP="00583AC3">
            <w:pPr>
              <w:pBdr>
                <w:top w:val="single" w:sz="4" w:space="1" w:color="auto"/>
                <w:left w:val="single" w:sz="4" w:space="4" w:color="auto"/>
                <w:bottom w:val="single" w:sz="4" w:space="1" w:color="auto"/>
                <w:right w:val="single" w:sz="4" w:space="4" w:color="auto"/>
                <w:between w:val="single" w:sz="4" w:space="1" w:color="auto"/>
                <w:bar w:val="single" w:sz="4" w:color="auto"/>
              </w:pBdr>
              <w:rPr>
                <w:rFonts w:ascii="David" w:hAnsi="David" w:cs="David"/>
                <w:sz w:val="24"/>
                <w:szCs w:val="24"/>
                <w:rtl/>
              </w:rPr>
            </w:pPr>
            <w:r w:rsidRPr="005D43B8">
              <w:rPr>
                <w:rFonts w:ascii="David" w:hAnsi="David" w:cs="David"/>
                <w:sz w:val="24"/>
                <w:szCs w:val="24"/>
                <w:rtl/>
              </w:rPr>
              <w:t>ניסיון תביעות:</w:t>
            </w:r>
          </w:p>
          <w:p w14:paraId="7168E3B6" w14:textId="77777777" w:rsidR="004B6C66" w:rsidRPr="005D43B8" w:rsidRDefault="004B6C66" w:rsidP="00583AC3">
            <w:pPr>
              <w:pBdr>
                <w:top w:val="single" w:sz="4" w:space="1" w:color="auto"/>
                <w:left w:val="single" w:sz="4" w:space="4" w:color="auto"/>
                <w:bottom w:val="single" w:sz="4" w:space="1" w:color="auto"/>
                <w:right w:val="single" w:sz="4" w:space="4" w:color="auto"/>
                <w:between w:val="single" w:sz="4" w:space="1" w:color="auto"/>
                <w:bar w:val="single" w:sz="4" w:color="auto"/>
              </w:pBdr>
              <w:rPr>
                <w:rFonts w:ascii="David" w:hAnsi="David" w:cs="David"/>
                <w:sz w:val="24"/>
                <w:szCs w:val="24"/>
                <w:rtl/>
              </w:rPr>
            </w:pPr>
          </w:p>
          <w:tbl>
            <w:tblPr>
              <w:bidiVisual/>
              <w:tblW w:w="6480" w:type="dxa"/>
              <w:tblLook w:val="04A0" w:firstRow="1" w:lastRow="0" w:firstColumn="1" w:lastColumn="0" w:noHBand="0" w:noVBand="1"/>
            </w:tblPr>
            <w:tblGrid>
              <w:gridCol w:w="1040"/>
              <w:gridCol w:w="1353"/>
              <w:gridCol w:w="1267"/>
              <w:gridCol w:w="1324"/>
              <w:gridCol w:w="1496"/>
            </w:tblGrid>
            <w:tr w:rsidR="004B6C66" w:rsidRPr="005D43B8" w14:paraId="5BDB5810" w14:textId="77777777" w:rsidTr="007F143B">
              <w:trPr>
                <w:trHeight w:val="280"/>
              </w:trPr>
              <w:tc>
                <w:tcPr>
                  <w:tcW w:w="1040"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FF4A950" w14:textId="77777777" w:rsidR="004B6C66" w:rsidRPr="005D43B8" w:rsidRDefault="004B6C66" w:rsidP="00583AC3">
                  <w:pPr>
                    <w:pBdr>
                      <w:top w:val="single" w:sz="4" w:space="1" w:color="auto"/>
                      <w:left w:val="single" w:sz="4" w:space="4" w:color="auto"/>
                      <w:bottom w:val="single" w:sz="4" w:space="1" w:color="auto"/>
                      <w:right w:val="single" w:sz="4" w:space="4" w:color="auto"/>
                      <w:between w:val="single" w:sz="4" w:space="1" w:color="auto"/>
                      <w:bar w:val="single" w:sz="4" w:color="auto"/>
                    </w:pBdr>
                    <w:spacing w:after="0" w:line="240" w:lineRule="auto"/>
                    <w:rPr>
                      <w:rFonts w:ascii="David" w:hAnsi="David" w:cs="David"/>
                      <w:b/>
                      <w:bCs/>
                      <w:sz w:val="24"/>
                      <w:szCs w:val="24"/>
                      <w:u w:val="single"/>
                    </w:rPr>
                  </w:pPr>
                  <w:r w:rsidRPr="005D43B8">
                    <w:rPr>
                      <w:rFonts w:ascii="David" w:hAnsi="David" w:cs="David"/>
                      <w:b/>
                      <w:bCs/>
                      <w:sz w:val="24"/>
                      <w:szCs w:val="24"/>
                      <w:u w:val="single"/>
                      <w:rtl/>
                    </w:rPr>
                    <w:t>שנה</w:t>
                  </w:r>
                </w:p>
              </w:tc>
              <w:tc>
                <w:tcPr>
                  <w:tcW w:w="262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81046FE" w14:textId="77777777" w:rsidR="004B6C66" w:rsidRPr="005D43B8" w:rsidRDefault="004B6C66" w:rsidP="00583AC3">
                  <w:pPr>
                    <w:pBdr>
                      <w:top w:val="single" w:sz="4" w:space="1" w:color="auto"/>
                      <w:left w:val="single" w:sz="4" w:space="4" w:color="auto"/>
                      <w:bottom w:val="single" w:sz="4" w:space="1" w:color="auto"/>
                      <w:right w:val="single" w:sz="4" w:space="4" w:color="auto"/>
                      <w:between w:val="single" w:sz="4" w:space="1" w:color="auto"/>
                      <w:bar w:val="single" w:sz="4" w:color="auto"/>
                    </w:pBdr>
                    <w:spacing w:after="0" w:line="240" w:lineRule="auto"/>
                    <w:rPr>
                      <w:rFonts w:ascii="David" w:hAnsi="David" w:cs="David"/>
                      <w:b/>
                      <w:bCs/>
                      <w:sz w:val="24"/>
                      <w:szCs w:val="24"/>
                      <w:u w:val="single"/>
                      <w:rtl/>
                    </w:rPr>
                  </w:pPr>
                  <w:r w:rsidRPr="005D43B8">
                    <w:rPr>
                      <w:rFonts w:ascii="David" w:hAnsi="David" w:cs="David"/>
                      <w:b/>
                      <w:bCs/>
                      <w:sz w:val="24"/>
                      <w:szCs w:val="24"/>
                      <w:u w:val="single"/>
                      <w:rtl/>
                    </w:rPr>
                    <w:t>אש פריצה</w:t>
                  </w:r>
                </w:p>
              </w:tc>
              <w:tc>
                <w:tcPr>
                  <w:tcW w:w="282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3804B73" w14:textId="77777777" w:rsidR="004B6C66" w:rsidRPr="005D43B8" w:rsidRDefault="004B6C66" w:rsidP="00583AC3">
                  <w:pPr>
                    <w:pBdr>
                      <w:top w:val="single" w:sz="4" w:space="1" w:color="auto"/>
                      <w:left w:val="single" w:sz="4" w:space="4" w:color="auto"/>
                      <w:bottom w:val="single" w:sz="4" w:space="1" w:color="auto"/>
                      <w:right w:val="single" w:sz="4" w:space="4" w:color="auto"/>
                      <w:between w:val="single" w:sz="4" w:space="1" w:color="auto"/>
                      <w:bar w:val="single" w:sz="4" w:color="auto"/>
                    </w:pBdr>
                    <w:spacing w:after="0" w:line="240" w:lineRule="auto"/>
                    <w:rPr>
                      <w:rFonts w:ascii="David" w:hAnsi="David" w:cs="David"/>
                      <w:b/>
                      <w:bCs/>
                      <w:sz w:val="24"/>
                      <w:szCs w:val="24"/>
                      <w:u w:val="single"/>
                      <w:rtl/>
                    </w:rPr>
                  </w:pPr>
                  <w:r w:rsidRPr="005D43B8">
                    <w:rPr>
                      <w:rFonts w:ascii="David" w:hAnsi="David" w:cs="David"/>
                      <w:b/>
                      <w:bCs/>
                      <w:sz w:val="24"/>
                      <w:szCs w:val="24"/>
                      <w:u w:val="single"/>
                      <w:rtl/>
                    </w:rPr>
                    <w:t>צד שלישי</w:t>
                  </w:r>
                </w:p>
              </w:tc>
            </w:tr>
            <w:tr w:rsidR="004B6C66" w:rsidRPr="005D43B8" w14:paraId="315C0690" w14:textId="77777777" w:rsidTr="007F143B">
              <w:trPr>
                <w:trHeight w:val="280"/>
              </w:trPr>
              <w:tc>
                <w:tcPr>
                  <w:tcW w:w="1040" w:type="dxa"/>
                  <w:vMerge/>
                  <w:tcBorders>
                    <w:top w:val="single" w:sz="4" w:space="0" w:color="auto"/>
                    <w:left w:val="single" w:sz="4" w:space="0" w:color="auto"/>
                    <w:bottom w:val="single" w:sz="4" w:space="0" w:color="auto"/>
                    <w:right w:val="single" w:sz="4" w:space="0" w:color="auto"/>
                  </w:tcBorders>
                  <w:vAlign w:val="center"/>
                  <w:hideMark/>
                </w:tcPr>
                <w:p w14:paraId="08CE3D20" w14:textId="77777777" w:rsidR="004B6C66" w:rsidRPr="005D43B8" w:rsidRDefault="004B6C66" w:rsidP="00583AC3">
                  <w:pPr>
                    <w:pBdr>
                      <w:top w:val="single" w:sz="4" w:space="1" w:color="auto"/>
                      <w:left w:val="single" w:sz="4" w:space="4" w:color="auto"/>
                      <w:bottom w:val="single" w:sz="4" w:space="1" w:color="auto"/>
                      <w:right w:val="single" w:sz="4" w:space="4" w:color="auto"/>
                      <w:between w:val="single" w:sz="4" w:space="1" w:color="auto"/>
                      <w:bar w:val="single" w:sz="4" w:color="auto"/>
                    </w:pBdr>
                    <w:spacing w:after="0" w:line="240" w:lineRule="auto"/>
                    <w:rPr>
                      <w:rFonts w:ascii="David" w:hAnsi="David" w:cs="David"/>
                      <w:b/>
                      <w:bCs/>
                      <w:sz w:val="24"/>
                      <w:szCs w:val="24"/>
                      <w:u w:val="single"/>
                    </w:rPr>
                  </w:pPr>
                </w:p>
              </w:tc>
              <w:tc>
                <w:tcPr>
                  <w:tcW w:w="13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B0BA9E6" w14:textId="77777777" w:rsidR="004B6C66" w:rsidRPr="005D43B8" w:rsidRDefault="004B6C66" w:rsidP="00583AC3">
                  <w:pPr>
                    <w:pBdr>
                      <w:top w:val="single" w:sz="4" w:space="1" w:color="auto"/>
                      <w:left w:val="single" w:sz="4" w:space="4" w:color="auto"/>
                      <w:bottom w:val="single" w:sz="4" w:space="1" w:color="auto"/>
                      <w:right w:val="single" w:sz="4" w:space="4" w:color="auto"/>
                      <w:between w:val="single" w:sz="4" w:space="1" w:color="auto"/>
                      <w:bar w:val="single" w:sz="4" w:color="auto"/>
                    </w:pBdr>
                    <w:spacing w:after="0" w:line="240" w:lineRule="auto"/>
                    <w:rPr>
                      <w:rFonts w:ascii="David" w:hAnsi="David" w:cs="David"/>
                      <w:b/>
                      <w:bCs/>
                      <w:sz w:val="24"/>
                      <w:szCs w:val="24"/>
                      <w:u w:val="single"/>
                      <w:rtl/>
                    </w:rPr>
                  </w:pPr>
                  <w:r w:rsidRPr="005D43B8">
                    <w:rPr>
                      <w:rFonts w:ascii="David" w:hAnsi="David" w:cs="David"/>
                      <w:b/>
                      <w:bCs/>
                      <w:sz w:val="24"/>
                      <w:szCs w:val="24"/>
                      <w:u w:val="single"/>
                      <w:rtl/>
                    </w:rPr>
                    <w:t>מספר תביעות</w:t>
                  </w:r>
                </w:p>
              </w:tc>
              <w:tc>
                <w:tcPr>
                  <w:tcW w:w="126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981BC04" w14:textId="77777777" w:rsidR="004B6C66" w:rsidRPr="005D43B8" w:rsidRDefault="004B6C66" w:rsidP="00583AC3">
                  <w:pPr>
                    <w:pBdr>
                      <w:top w:val="single" w:sz="4" w:space="1" w:color="auto"/>
                      <w:left w:val="single" w:sz="4" w:space="4" w:color="auto"/>
                      <w:bottom w:val="single" w:sz="4" w:space="1" w:color="auto"/>
                      <w:right w:val="single" w:sz="4" w:space="4" w:color="auto"/>
                      <w:between w:val="single" w:sz="4" w:space="1" w:color="auto"/>
                      <w:bar w:val="single" w:sz="4" w:color="auto"/>
                    </w:pBdr>
                    <w:spacing w:after="0" w:line="240" w:lineRule="auto"/>
                    <w:rPr>
                      <w:rFonts w:ascii="David" w:hAnsi="David" w:cs="David"/>
                      <w:b/>
                      <w:bCs/>
                      <w:sz w:val="24"/>
                      <w:szCs w:val="24"/>
                      <w:u w:val="single"/>
                      <w:rtl/>
                    </w:rPr>
                  </w:pPr>
                  <w:r w:rsidRPr="005D43B8">
                    <w:rPr>
                      <w:rFonts w:ascii="David" w:hAnsi="David" w:cs="David"/>
                      <w:b/>
                      <w:bCs/>
                      <w:sz w:val="24"/>
                      <w:szCs w:val="24"/>
                      <w:u w:val="single"/>
                      <w:rtl/>
                    </w:rPr>
                    <w:t>סכום</w:t>
                  </w:r>
                </w:p>
              </w:tc>
              <w:tc>
                <w:tcPr>
                  <w:tcW w:w="1324" w:type="dxa"/>
                  <w:tcBorders>
                    <w:top w:val="nil"/>
                    <w:left w:val="single" w:sz="4" w:space="0" w:color="auto"/>
                    <w:bottom w:val="nil"/>
                    <w:right w:val="single" w:sz="4" w:space="0" w:color="auto"/>
                  </w:tcBorders>
                  <w:shd w:val="clear" w:color="auto" w:fill="auto"/>
                  <w:noWrap/>
                  <w:vAlign w:val="bottom"/>
                  <w:hideMark/>
                </w:tcPr>
                <w:p w14:paraId="4116A8D0" w14:textId="77777777" w:rsidR="004B6C66" w:rsidRPr="005D43B8" w:rsidRDefault="004B6C66" w:rsidP="00583AC3">
                  <w:pPr>
                    <w:pBdr>
                      <w:top w:val="single" w:sz="4" w:space="1" w:color="auto"/>
                      <w:left w:val="single" w:sz="4" w:space="4" w:color="auto"/>
                      <w:bottom w:val="single" w:sz="4" w:space="1" w:color="auto"/>
                      <w:right w:val="single" w:sz="4" w:space="4" w:color="auto"/>
                      <w:between w:val="single" w:sz="4" w:space="1" w:color="auto"/>
                      <w:bar w:val="single" w:sz="4" w:color="auto"/>
                    </w:pBdr>
                    <w:spacing w:after="0" w:line="240" w:lineRule="auto"/>
                    <w:rPr>
                      <w:rFonts w:ascii="David" w:hAnsi="David" w:cs="David"/>
                      <w:b/>
                      <w:bCs/>
                      <w:sz w:val="24"/>
                      <w:szCs w:val="24"/>
                      <w:u w:val="single"/>
                      <w:rtl/>
                    </w:rPr>
                  </w:pPr>
                  <w:r w:rsidRPr="005D43B8">
                    <w:rPr>
                      <w:rFonts w:ascii="David" w:hAnsi="David" w:cs="David"/>
                      <w:b/>
                      <w:bCs/>
                      <w:sz w:val="24"/>
                      <w:szCs w:val="24"/>
                      <w:u w:val="single"/>
                      <w:rtl/>
                    </w:rPr>
                    <w:t>מספר תביעות</w:t>
                  </w:r>
                </w:p>
              </w:tc>
              <w:tc>
                <w:tcPr>
                  <w:tcW w:w="14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D5718B8" w14:textId="77777777" w:rsidR="004B6C66" w:rsidRPr="005D43B8" w:rsidRDefault="004B6C66" w:rsidP="00583AC3">
                  <w:pPr>
                    <w:pBdr>
                      <w:top w:val="single" w:sz="4" w:space="1" w:color="auto"/>
                      <w:left w:val="single" w:sz="4" w:space="4" w:color="auto"/>
                      <w:bottom w:val="single" w:sz="4" w:space="1" w:color="auto"/>
                      <w:right w:val="single" w:sz="4" w:space="4" w:color="auto"/>
                      <w:between w:val="single" w:sz="4" w:space="1" w:color="auto"/>
                      <w:bar w:val="single" w:sz="4" w:color="auto"/>
                    </w:pBdr>
                    <w:spacing w:after="0" w:line="240" w:lineRule="auto"/>
                    <w:rPr>
                      <w:rFonts w:ascii="David" w:hAnsi="David" w:cs="David"/>
                      <w:b/>
                      <w:bCs/>
                      <w:sz w:val="24"/>
                      <w:szCs w:val="24"/>
                      <w:u w:val="single"/>
                      <w:rtl/>
                    </w:rPr>
                  </w:pPr>
                  <w:r w:rsidRPr="005D43B8">
                    <w:rPr>
                      <w:rFonts w:ascii="David" w:hAnsi="David" w:cs="David"/>
                      <w:b/>
                      <w:bCs/>
                      <w:sz w:val="24"/>
                      <w:szCs w:val="24"/>
                      <w:u w:val="single"/>
                      <w:rtl/>
                    </w:rPr>
                    <w:t>סכום</w:t>
                  </w:r>
                </w:p>
              </w:tc>
            </w:tr>
            <w:tr w:rsidR="004B6C66" w:rsidRPr="005D43B8" w14:paraId="17F60F3F" w14:textId="77777777" w:rsidTr="007F143B">
              <w:trPr>
                <w:trHeight w:val="280"/>
              </w:trPr>
              <w:tc>
                <w:tcPr>
                  <w:tcW w:w="1040" w:type="dxa"/>
                  <w:tcBorders>
                    <w:top w:val="single" w:sz="4" w:space="0" w:color="auto"/>
                    <w:left w:val="nil"/>
                    <w:bottom w:val="nil"/>
                    <w:right w:val="nil"/>
                  </w:tcBorders>
                  <w:shd w:val="clear" w:color="auto" w:fill="auto"/>
                  <w:noWrap/>
                  <w:vAlign w:val="bottom"/>
                  <w:hideMark/>
                </w:tcPr>
                <w:p w14:paraId="3274933C" w14:textId="77777777" w:rsidR="004B6C66" w:rsidRPr="005D43B8" w:rsidRDefault="004B6C66" w:rsidP="00583AC3">
                  <w:pPr>
                    <w:pBdr>
                      <w:top w:val="single" w:sz="4" w:space="1" w:color="auto"/>
                      <w:left w:val="single" w:sz="4" w:space="4" w:color="auto"/>
                      <w:bottom w:val="single" w:sz="4" w:space="1" w:color="auto"/>
                      <w:right w:val="single" w:sz="4" w:space="4" w:color="auto"/>
                      <w:between w:val="single" w:sz="4" w:space="1" w:color="auto"/>
                      <w:bar w:val="single" w:sz="4" w:color="auto"/>
                    </w:pBdr>
                    <w:spacing w:after="0" w:line="240" w:lineRule="auto"/>
                    <w:rPr>
                      <w:rFonts w:ascii="David" w:hAnsi="David" w:cs="David"/>
                      <w:sz w:val="24"/>
                      <w:szCs w:val="24"/>
                      <w:rtl/>
                    </w:rPr>
                  </w:pPr>
                  <w:r w:rsidRPr="005D43B8">
                    <w:rPr>
                      <w:rFonts w:ascii="David" w:hAnsi="David" w:cs="David"/>
                      <w:sz w:val="24"/>
                      <w:szCs w:val="24"/>
                    </w:rPr>
                    <w:t>2025</w:t>
                  </w:r>
                </w:p>
              </w:tc>
              <w:tc>
                <w:tcPr>
                  <w:tcW w:w="1353" w:type="dxa"/>
                  <w:tcBorders>
                    <w:top w:val="single" w:sz="4" w:space="0" w:color="auto"/>
                    <w:left w:val="nil"/>
                    <w:bottom w:val="nil"/>
                    <w:right w:val="nil"/>
                  </w:tcBorders>
                  <w:shd w:val="clear" w:color="auto" w:fill="auto"/>
                  <w:noWrap/>
                  <w:vAlign w:val="bottom"/>
                  <w:hideMark/>
                </w:tcPr>
                <w:p w14:paraId="3D41453B" w14:textId="77777777" w:rsidR="004B6C66" w:rsidRPr="005D43B8" w:rsidRDefault="004B6C66" w:rsidP="00583AC3">
                  <w:pPr>
                    <w:pBdr>
                      <w:top w:val="single" w:sz="4" w:space="1" w:color="auto"/>
                      <w:left w:val="single" w:sz="4" w:space="4" w:color="auto"/>
                      <w:bottom w:val="single" w:sz="4" w:space="1" w:color="auto"/>
                      <w:right w:val="single" w:sz="4" w:space="4" w:color="auto"/>
                      <w:between w:val="single" w:sz="4" w:space="1" w:color="auto"/>
                      <w:bar w:val="single" w:sz="4" w:color="auto"/>
                    </w:pBdr>
                    <w:spacing w:after="0" w:line="240" w:lineRule="auto"/>
                    <w:rPr>
                      <w:rFonts w:ascii="David" w:hAnsi="David" w:cs="David"/>
                      <w:sz w:val="24"/>
                      <w:szCs w:val="24"/>
                    </w:rPr>
                  </w:pPr>
                  <w:r w:rsidRPr="005D43B8">
                    <w:rPr>
                      <w:rFonts w:ascii="David" w:hAnsi="David" w:cs="David"/>
                      <w:sz w:val="24"/>
                      <w:szCs w:val="24"/>
                    </w:rPr>
                    <w:t>0</w:t>
                  </w:r>
                </w:p>
              </w:tc>
              <w:tc>
                <w:tcPr>
                  <w:tcW w:w="1267" w:type="dxa"/>
                  <w:tcBorders>
                    <w:top w:val="single" w:sz="4" w:space="0" w:color="auto"/>
                    <w:left w:val="nil"/>
                    <w:bottom w:val="nil"/>
                    <w:right w:val="nil"/>
                  </w:tcBorders>
                  <w:shd w:val="clear" w:color="auto" w:fill="auto"/>
                  <w:noWrap/>
                  <w:vAlign w:val="bottom"/>
                  <w:hideMark/>
                </w:tcPr>
                <w:p w14:paraId="0C09B982" w14:textId="77777777" w:rsidR="004B6C66" w:rsidRPr="005D43B8" w:rsidRDefault="004B6C66" w:rsidP="00583AC3">
                  <w:pPr>
                    <w:pBdr>
                      <w:top w:val="single" w:sz="4" w:space="1" w:color="auto"/>
                      <w:left w:val="single" w:sz="4" w:space="4" w:color="auto"/>
                      <w:bottom w:val="single" w:sz="4" w:space="1" w:color="auto"/>
                      <w:right w:val="single" w:sz="4" w:space="4" w:color="auto"/>
                      <w:between w:val="single" w:sz="4" w:space="1" w:color="auto"/>
                      <w:bar w:val="single" w:sz="4" w:color="auto"/>
                    </w:pBdr>
                    <w:spacing w:after="0" w:line="240" w:lineRule="auto"/>
                    <w:rPr>
                      <w:rFonts w:ascii="David" w:hAnsi="David" w:cs="David"/>
                      <w:sz w:val="24"/>
                      <w:szCs w:val="24"/>
                    </w:rPr>
                  </w:pPr>
                  <w:r w:rsidRPr="005D43B8">
                    <w:rPr>
                      <w:rFonts w:ascii="David" w:hAnsi="David" w:cs="David"/>
                      <w:sz w:val="24"/>
                      <w:szCs w:val="24"/>
                    </w:rPr>
                    <w:t>-</w:t>
                  </w:r>
                </w:p>
              </w:tc>
              <w:tc>
                <w:tcPr>
                  <w:tcW w:w="1324" w:type="dxa"/>
                  <w:tcBorders>
                    <w:top w:val="nil"/>
                    <w:left w:val="nil"/>
                    <w:bottom w:val="nil"/>
                    <w:right w:val="single" w:sz="4" w:space="0" w:color="auto"/>
                  </w:tcBorders>
                  <w:shd w:val="clear" w:color="auto" w:fill="auto"/>
                  <w:noWrap/>
                  <w:vAlign w:val="bottom"/>
                  <w:hideMark/>
                </w:tcPr>
                <w:p w14:paraId="6C1E783B" w14:textId="77777777" w:rsidR="004B6C66" w:rsidRPr="005D43B8" w:rsidRDefault="004B6C66" w:rsidP="00583AC3">
                  <w:pPr>
                    <w:pBdr>
                      <w:top w:val="single" w:sz="4" w:space="1" w:color="auto"/>
                      <w:left w:val="single" w:sz="4" w:space="4" w:color="auto"/>
                      <w:bottom w:val="single" w:sz="4" w:space="1" w:color="auto"/>
                      <w:right w:val="single" w:sz="4" w:space="4" w:color="auto"/>
                      <w:between w:val="single" w:sz="4" w:space="1" w:color="auto"/>
                      <w:bar w:val="single" w:sz="4" w:color="auto"/>
                    </w:pBdr>
                    <w:spacing w:after="0" w:line="240" w:lineRule="auto"/>
                    <w:rPr>
                      <w:rFonts w:ascii="David" w:hAnsi="David" w:cs="David"/>
                      <w:sz w:val="24"/>
                      <w:szCs w:val="24"/>
                    </w:rPr>
                  </w:pPr>
                  <w:r w:rsidRPr="005D43B8">
                    <w:rPr>
                      <w:rFonts w:ascii="David" w:hAnsi="David" w:cs="David"/>
                      <w:sz w:val="24"/>
                      <w:szCs w:val="24"/>
                    </w:rPr>
                    <w:t>0</w:t>
                  </w:r>
                </w:p>
              </w:tc>
              <w:tc>
                <w:tcPr>
                  <w:tcW w:w="14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7F75EA0" w14:textId="77777777" w:rsidR="004B6C66" w:rsidRPr="005D43B8" w:rsidRDefault="004B6C66" w:rsidP="00583AC3">
                  <w:pPr>
                    <w:pBdr>
                      <w:top w:val="single" w:sz="4" w:space="1" w:color="auto"/>
                      <w:left w:val="single" w:sz="4" w:space="4" w:color="auto"/>
                      <w:bottom w:val="single" w:sz="4" w:space="1" w:color="auto"/>
                      <w:right w:val="single" w:sz="4" w:space="4" w:color="auto"/>
                      <w:between w:val="single" w:sz="4" w:space="1" w:color="auto"/>
                      <w:bar w:val="single" w:sz="4" w:color="auto"/>
                    </w:pBdr>
                    <w:spacing w:after="0" w:line="240" w:lineRule="auto"/>
                    <w:rPr>
                      <w:rFonts w:ascii="David" w:hAnsi="David" w:cs="David"/>
                      <w:sz w:val="24"/>
                      <w:szCs w:val="24"/>
                    </w:rPr>
                  </w:pPr>
                  <w:r w:rsidRPr="005D43B8">
                    <w:rPr>
                      <w:rFonts w:ascii="David" w:hAnsi="David" w:cs="David"/>
                      <w:sz w:val="24"/>
                      <w:szCs w:val="24"/>
                    </w:rPr>
                    <w:t>-</w:t>
                  </w:r>
                </w:p>
              </w:tc>
            </w:tr>
            <w:tr w:rsidR="004B6C66" w:rsidRPr="005D43B8" w14:paraId="1A494D3C" w14:textId="77777777" w:rsidTr="007F143B">
              <w:trPr>
                <w:trHeight w:val="280"/>
              </w:trPr>
              <w:tc>
                <w:tcPr>
                  <w:tcW w:w="1040" w:type="dxa"/>
                  <w:tcBorders>
                    <w:top w:val="nil"/>
                    <w:left w:val="nil"/>
                    <w:bottom w:val="nil"/>
                    <w:right w:val="nil"/>
                  </w:tcBorders>
                  <w:shd w:val="clear" w:color="auto" w:fill="auto"/>
                  <w:noWrap/>
                  <w:vAlign w:val="bottom"/>
                  <w:hideMark/>
                </w:tcPr>
                <w:p w14:paraId="55B3A5AC" w14:textId="77777777" w:rsidR="004B6C66" w:rsidRPr="005D43B8" w:rsidRDefault="004B6C66" w:rsidP="00583AC3">
                  <w:pPr>
                    <w:pBdr>
                      <w:top w:val="single" w:sz="4" w:space="1" w:color="auto"/>
                      <w:left w:val="single" w:sz="4" w:space="4" w:color="auto"/>
                      <w:bottom w:val="single" w:sz="4" w:space="1" w:color="auto"/>
                      <w:right w:val="single" w:sz="4" w:space="4" w:color="auto"/>
                      <w:between w:val="single" w:sz="4" w:space="1" w:color="auto"/>
                      <w:bar w:val="single" w:sz="4" w:color="auto"/>
                    </w:pBdr>
                    <w:spacing w:after="0" w:line="240" w:lineRule="auto"/>
                    <w:rPr>
                      <w:rFonts w:ascii="David" w:hAnsi="David" w:cs="David"/>
                      <w:sz w:val="24"/>
                      <w:szCs w:val="24"/>
                    </w:rPr>
                  </w:pPr>
                  <w:r w:rsidRPr="005D43B8">
                    <w:rPr>
                      <w:rFonts w:ascii="David" w:hAnsi="David" w:cs="David"/>
                      <w:sz w:val="24"/>
                      <w:szCs w:val="24"/>
                    </w:rPr>
                    <w:t>2024</w:t>
                  </w:r>
                </w:p>
              </w:tc>
              <w:tc>
                <w:tcPr>
                  <w:tcW w:w="1353" w:type="dxa"/>
                  <w:tcBorders>
                    <w:top w:val="nil"/>
                    <w:left w:val="nil"/>
                    <w:bottom w:val="nil"/>
                    <w:right w:val="nil"/>
                  </w:tcBorders>
                  <w:shd w:val="clear" w:color="auto" w:fill="auto"/>
                  <w:noWrap/>
                  <w:vAlign w:val="bottom"/>
                  <w:hideMark/>
                </w:tcPr>
                <w:p w14:paraId="67E7A3C1" w14:textId="77777777" w:rsidR="004B6C66" w:rsidRPr="005D43B8" w:rsidRDefault="004B6C66" w:rsidP="00583AC3">
                  <w:pPr>
                    <w:pBdr>
                      <w:top w:val="single" w:sz="4" w:space="1" w:color="auto"/>
                      <w:left w:val="single" w:sz="4" w:space="4" w:color="auto"/>
                      <w:bottom w:val="single" w:sz="4" w:space="1" w:color="auto"/>
                      <w:right w:val="single" w:sz="4" w:space="4" w:color="auto"/>
                      <w:between w:val="single" w:sz="4" w:space="1" w:color="auto"/>
                      <w:bar w:val="single" w:sz="4" w:color="auto"/>
                    </w:pBdr>
                    <w:spacing w:after="0" w:line="240" w:lineRule="auto"/>
                    <w:rPr>
                      <w:rFonts w:ascii="David" w:hAnsi="David" w:cs="David"/>
                      <w:sz w:val="24"/>
                      <w:szCs w:val="24"/>
                    </w:rPr>
                  </w:pPr>
                  <w:r w:rsidRPr="005D43B8">
                    <w:rPr>
                      <w:rFonts w:ascii="David" w:hAnsi="David" w:cs="David"/>
                      <w:sz w:val="24"/>
                      <w:szCs w:val="24"/>
                    </w:rPr>
                    <w:t>0</w:t>
                  </w:r>
                </w:p>
              </w:tc>
              <w:tc>
                <w:tcPr>
                  <w:tcW w:w="1267" w:type="dxa"/>
                  <w:tcBorders>
                    <w:top w:val="nil"/>
                    <w:left w:val="nil"/>
                    <w:bottom w:val="nil"/>
                    <w:right w:val="nil"/>
                  </w:tcBorders>
                  <w:shd w:val="clear" w:color="auto" w:fill="auto"/>
                  <w:noWrap/>
                  <w:vAlign w:val="bottom"/>
                  <w:hideMark/>
                </w:tcPr>
                <w:p w14:paraId="3C820F03" w14:textId="77777777" w:rsidR="004B6C66" w:rsidRPr="005D43B8" w:rsidRDefault="004B6C66" w:rsidP="00583AC3">
                  <w:pPr>
                    <w:pBdr>
                      <w:top w:val="single" w:sz="4" w:space="1" w:color="auto"/>
                      <w:left w:val="single" w:sz="4" w:space="4" w:color="auto"/>
                      <w:bottom w:val="single" w:sz="4" w:space="1" w:color="auto"/>
                      <w:right w:val="single" w:sz="4" w:space="4" w:color="auto"/>
                      <w:between w:val="single" w:sz="4" w:space="1" w:color="auto"/>
                      <w:bar w:val="single" w:sz="4" w:color="auto"/>
                    </w:pBdr>
                    <w:spacing w:after="0" w:line="240" w:lineRule="auto"/>
                    <w:rPr>
                      <w:rFonts w:ascii="David" w:hAnsi="David" w:cs="David"/>
                      <w:sz w:val="24"/>
                      <w:szCs w:val="24"/>
                    </w:rPr>
                  </w:pPr>
                  <w:r w:rsidRPr="005D43B8">
                    <w:rPr>
                      <w:rFonts w:ascii="David" w:hAnsi="David" w:cs="David"/>
                      <w:sz w:val="24"/>
                      <w:szCs w:val="24"/>
                    </w:rPr>
                    <w:t>-</w:t>
                  </w:r>
                </w:p>
              </w:tc>
              <w:tc>
                <w:tcPr>
                  <w:tcW w:w="1324" w:type="dxa"/>
                  <w:tcBorders>
                    <w:top w:val="nil"/>
                    <w:left w:val="nil"/>
                    <w:bottom w:val="nil"/>
                    <w:right w:val="single" w:sz="4" w:space="0" w:color="auto"/>
                  </w:tcBorders>
                  <w:shd w:val="clear" w:color="auto" w:fill="auto"/>
                  <w:noWrap/>
                  <w:vAlign w:val="bottom"/>
                  <w:hideMark/>
                </w:tcPr>
                <w:p w14:paraId="6486AF25" w14:textId="77777777" w:rsidR="004B6C66" w:rsidRPr="005D43B8" w:rsidRDefault="004B6C66" w:rsidP="00583AC3">
                  <w:pPr>
                    <w:pBdr>
                      <w:top w:val="single" w:sz="4" w:space="1" w:color="auto"/>
                      <w:left w:val="single" w:sz="4" w:space="4" w:color="auto"/>
                      <w:bottom w:val="single" w:sz="4" w:space="1" w:color="auto"/>
                      <w:right w:val="single" w:sz="4" w:space="4" w:color="auto"/>
                      <w:between w:val="single" w:sz="4" w:space="1" w:color="auto"/>
                      <w:bar w:val="single" w:sz="4" w:color="auto"/>
                    </w:pBdr>
                    <w:spacing w:after="0" w:line="240" w:lineRule="auto"/>
                    <w:rPr>
                      <w:rFonts w:ascii="David" w:hAnsi="David" w:cs="David"/>
                      <w:sz w:val="24"/>
                      <w:szCs w:val="24"/>
                    </w:rPr>
                  </w:pPr>
                  <w:r w:rsidRPr="005D43B8">
                    <w:rPr>
                      <w:rFonts w:ascii="David" w:hAnsi="David" w:cs="David"/>
                      <w:sz w:val="24"/>
                      <w:szCs w:val="24"/>
                    </w:rPr>
                    <w:t>20</w:t>
                  </w:r>
                </w:p>
              </w:tc>
              <w:tc>
                <w:tcPr>
                  <w:tcW w:w="14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DF9FC1B" w14:textId="77777777" w:rsidR="004B6C66" w:rsidRPr="005D43B8" w:rsidRDefault="004B6C66" w:rsidP="00583AC3">
                  <w:pPr>
                    <w:pBdr>
                      <w:top w:val="single" w:sz="4" w:space="1" w:color="auto"/>
                      <w:left w:val="single" w:sz="4" w:space="4" w:color="auto"/>
                      <w:bottom w:val="single" w:sz="4" w:space="1" w:color="auto"/>
                      <w:right w:val="single" w:sz="4" w:space="4" w:color="auto"/>
                      <w:between w:val="single" w:sz="4" w:space="1" w:color="auto"/>
                      <w:bar w:val="single" w:sz="4" w:color="auto"/>
                    </w:pBdr>
                    <w:spacing w:after="0" w:line="240" w:lineRule="auto"/>
                    <w:rPr>
                      <w:rFonts w:ascii="David" w:hAnsi="David" w:cs="David"/>
                      <w:sz w:val="24"/>
                      <w:szCs w:val="24"/>
                    </w:rPr>
                  </w:pPr>
                  <w:r w:rsidRPr="005D43B8">
                    <w:rPr>
                      <w:rFonts w:ascii="David" w:hAnsi="David" w:cs="David"/>
                      <w:sz w:val="24"/>
                      <w:szCs w:val="24"/>
                    </w:rPr>
                    <w:t>215,000</w:t>
                  </w:r>
                </w:p>
              </w:tc>
            </w:tr>
            <w:tr w:rsidR="004B6C66" w:rsidRPr="005D43B8" w14:paraId="13321644" w14:textId="77777777" w:rsidTr="007F143B">
              <w:trPr>
                <w:trHeight w:val="280"/>
              </w:trPr>
              <w:tc>
                <w:tcPr>
                  <w:tcW w:w="1040" w:type="dxa"/>
                  <w:tcBorders>
                    <w:top w:val="nil"/>
                    <w:left w:val="nil"/>
                    <w:bottom w:val="nil"/>
                    <w:right w:val="nil"/>
                  </w:tcBorders>
                  <w:shd w:val="clear" w:color="auto" w:fill="auto"/>
                  <w:noWrap/>
                  <w:vAlign w:val="bottom"/>
                  <w:hideMark/>
                </w:tcPr>
                <w:p w14:paraId="0924BDD5" w14:textId="77777777" w:rsidR="004B6C66" w:rsidRPr="005D43B8" w:rsidRDefault="004B6C66" w:rsidP="00583AC3">
                  <w:pPr>
                    <w:pBdr>
                      <w:top w:val="single" w:sz="4" w:space="1" w:color="auto"/>
                      <w:left w:val="single" w:sz="4" w:space="4" w:color="auto"/>
                      <w:bottom w:val="single" w:sz="4" w:space="1" w:color="auto"/>
                      <w:right w:val="single" w:sz="4" w:space="4" w:color="auto"/>
                      <w:between w:val="single" w:sz="4" w:space="1" w:color="auto"/>
                      <w:bar w:val="single" w:sz="4" w:color="auto"/>
                    </w:pBdr>
                    <w:spacing w:after="0" w:line="240" w:lineRule="auto"/>
                    <w:rPr>
                      <w:rFonts w:ascii="David" w:hAnsi="David" w:cs="David"/>
                      <w:sz w:val="24"/>
                      <w:szCs w:val="24"/>
                    </w:rPr>
                  </w:pPr>
                  <w:r w:rsidRPr="005D43B8">
                    <w:rPr>
                      <w:rFonts w:ascii="David" w:hAnsi="David" w:cs="David"/>
                      <w:sz w:val="24"/>
                      <w:szCs w:val="24"/>
                    </w:rPr>
                    <w:t>2023</w:t>
                  </w:r>
                </w:p>
              </w:tc>
              <w:tc>
                <w:tcPr>
                  <w:tcW w:w="1353" w:type="dxa"/>
                  <w:tcBorders>
                    <w:top w:val="nil"/>
                    <w:left w:val="nil"/>
                    <w:bottom w:val="nil"/>
                    <w:right w:val="nil"/>
                  </w:tcBorders>
                  <w:shd w:val="clear" w:color="auto" w:fill="auto"/>
                  <w:noWrap/>
                  <w:vAlign w:val="bottom"/>
                  <w:hideMark/>
                </w:tcPr>
                <w:p w14:paraId="61934F59" w14:textId="77777777" w:rsidR="004B6C66" w:rsidRPr="005D43B8" w:rsidRDefault="004B6C66" w:rsidP="00583AC3">
                  <w:pPr>
                    <w:pBdr>
                      <w:top w:val="single" w:sz="4" w:space="1" w:color="auto"/>
                      <w:left w:val="single" w:sz="4" w:space="4" w:color="auto"/>
                      <w:bottom w:val="single" w:sz="4" w:space="1" w:color="auto"/>
                      <w:right w:val="single" w:sz="4" w:space="4" w:color="auto"/>
                      <w:between w:val="single" w:sz="4" w:space="1" w:color="auto"/>
                      <w:bar w:val="single" w:sz="4" w:color="auto"/>
                    </w:pBdr>
                    <w:spacing w:after="0" w:line="240" w:lineRule="auto"/>
                    <w:rPr>
                      <w:rFonts w:ascii="David" w:hAnsi="David" w:cs="David"/>
                      <w:sz w:val="24"/>
                      <w:szCs w:val="24"/>
                    </w:rPr>
                  </w:pPr>
                  <w:r w:rsidRPr="005D43B8">
                    <w:rPr>
                      <w:rFonts w:ascii="David" w:hAnsi="David" w:cs="David"/>
                      <w:sz w:val="24"/>
                      <w:szCs w:val="24"/>
                    </w:rPr>
                    <w:t>3</w:t>
                  </w:r>
                </w:p>
              </w:tc>
              <w:tc>
                <w:tcPr>
                  <w:tcW w:w="1267" w:type="dxa"/>
                  <w:tcBorders>
                    <w:top w:val="nil"/>
                    <w:left w:val="nil"/>
                    <w:bottom w:val="nil"/>
                    <w:right w:val="nil"/>
                  </w:tcBorders>
                  <w:shd w:val="clear" w:color="auto" w:fill="auto"/>
                  <w:noWrap/>
                  <w:vAlign w:val="bottom"/>
                  <w:hideMark/>
                </w:tcPr>
                <w:p w14:paraId="6B57E14C" w14:textId="77777777" w:rsidR="004B6C66" w:rsidRPr="005D43B8" w:rsidRDefault="004B6C66" w:rsidP="00583AC3">
                  <w:pPr>
                    <w:pBdr>
                      <w:top w:val="single" w:sz="4" w:space="1" w:color="auto"/>
                      <w:left w:val="single" w:sz="4" w:space="4" w:color="auto"/>
                      <w:bottom w:val="single" w:sz="4" w:space="1" w:color="auto"/>
                      <w:right w:val="single" w:sz="4" w:space="4" w:color="auto"/>
                      <w:between w:val="single" w:sz="4" w:space="1" w:color="auto"/>
                      <w:bar w:val="single" w:sz="4" w:color="auto"/>
                    </w:pBdr>
                    <w:spacing w:after="0" w:line="240" w:lineRule="auto"/>
                    <w:rPr>
                      <w:rFonts w:ascii="David" w:hAnsi="David" w:cs="David"/>
                      <w:sz w:val="24"/>
                      <w:szCs w:val="24"/>
                    </w:rPr>
                  </w:pPr>
                  <w:r w:rsidRPr="005D43B8">
                    <w:rPr>
                      <w:rFonts w:ascii="David" w:hAnsi="David" w:cs="David"/>
                      <w:sz w:val="24"/>
                      <w:szCs w:val="24"/>
                    </w:rPr>
                    <w:t>472,822</w:t>
                  </w:r>
                </w:p>
              </w:tc>
              <w:tc>
                <w:tcPr>
                  <w:tcW w:w="1324" w:type="dxa"/>
                  <w:tcBorders>
                    <w:top w:val="nil"/>
                    <w:left w:val="nil"/>
                    <w:bottom w:val="nil"/>
                    <w:right w:val="nil"/>
                  </w:tcBorders>
                  <w:shd w:val="clear" w:color="auto" w:fill="auto"/>
                  <w:noWrap/>
                  <w:vAlign w:val="bottom"/>
                  <w:hideMark/>
                </w:tcPr>
                <w:p w14:paraId="256B03E4" w14:textId="77777777" w:rsidR="004B6C66" w:rsidRPr="005D43B8" w:rsidRDefault="004B6C66" w:rsidP="00583AC3">
                  <w:pPr>
                    <w:pBdr>
                      <w:top w:val="single" w:sz="4" w:space="1" w:color="auto"/>
                      <w:left w:val="single" w:sz="4" w:space="4" w:color="auto"/>
                      <w:bottom w:val="single" w:sz="4" w:space="1" w:color="auto"/>
                      <w:right w:val="single" w:sz="4" w:space="4" w:color="auto"/>
                      <w:between w:val="single" w:sz="4" w:space="1" w:color="auto"/>
                      <w:bar w:val="single" w:sz="4" w:color="auto"/>
                    </w:pBdr>
                    <w:spacing w:after="0" w:line="240" w:lineRule="auto"/>
                    <w:rPr>
                      <w:rFonts w:ascii="David" w:hAnsi="David" w:cs="David"/>
                      <w:sz w:val="24"/>
                      <w:szCs w:val="24"/>
                    </w:rPr>
                  </w:pPr>
                  <w:r w:rsidRPr="005D43B8">
                    <w:rPr>
                      <w:rFonts w:ascii="David" w:hAnsi="David" w:cs="David"/>
                      <w:sz w:val="24"/>
                      <w:szCs w:val="24"/>
                    </w:rPr>
                    <w:t>35</w:t>
                  </w:r>
                </w:p>
              </w:tc>
              <w:tc>
                <w:tcPr>
                  <w:tcW w:w="1496" w:type="dxa"/>
                  <w:tcBorders>
                    <w:top w:val="single" w:sz="4" w:space="0" w:color="auto"/>
                    <w:left w:val="nil"/>
                    <w:bottom w:val="nil"/>
                    <w:right w:val="nil"/>
                  </w:tcBorders>
                  <w:shd w:val="clear" w:color="auto" w:fill="auto"/>
                  <w:noWrap/>
                  <w:vAlign w:val="bottom"/>
                  <w:hideMark/>
                </w:tcPr>
                <w:p w14:paraId="15810F3B" w14:textId="77777777" w:rsidR="004B6C66" w:rsidRPr="005D43B8" w:rsidRDefault="004B6C66" w:rsidP="00583AC3">
                  <w:pPr>
                    <w:pBdr>
                      <w:top w:val="single" w:sz="4" w:space="1" w:color="auto"/>
                      <w:left w:val="single" w:sz="4" w:space="4" w:color="auto"/>
                      <w:bottom w:val="single" w:sz="4" w:space="1" w:color="auto"/>
                      <w:right w:val="single" w:sz="4" w:space="4" w:color="auto"/>
                      <w:between w:val="single" w:sz="4" w:space="1" w:color="auto"/>
                      <w:bar w:val="single" w:sz="4" w:color="auto"/>
                    </w:pBdr>
                    <w:spacing w:after="0" w:line="240" w:lineRule="auto"/>
                    <w:rPr>
                      <w:rFonts w:ascii="David" w:hAnsi="David" w:cs="David"/>
                      <w:sz w:val="24"/>
                      <w:szCs w:val="24"/>
                    </w:rPr>
                  </w:pPr>
                  <w:r w:rsidRPr="005D43B8">
                    <w:rPr>
                      <w:rFonts w:ascii="David" w:hAnsi="David" w:cs="David"/>
                      <w:sz w:val="24"/>
                      <w:szCs w:val="24"/>
                    </w:rPr>
                    <w:t>376,601</w:t>
                  </w:r>
                </w:p>
              </w:tc>
            </w:tr>
          </w:tbl>
          <w:p w14:paraId="55C8EDCE" w14:textId="3435347A" w:rsidR="004C3AAA" w:rsidRPr="005D43B8" w:rsidRDefault="004C3AAA" w:rsidP="00F24B38">
            <w:pPr>
              <w:rPr>
                <w:rFonts w:ascii="David" w:hAnsi="David" w:cs="David"/>
                <w:sz w:val="24"/>
                <w:szCs w:val="24"/>
                <w:rtl/>
              </w:rPr>
            </w:pPr>
          </w:p>
        </w:tc>
      </w:tr>
      <w:tr w:rsidR="004C3AAA" w:rsidRPr="005D43B8" w14:paraId="7B535DC0" w14:textId="77777777" w:rsidTr="000C649F">
        <w:tc>
          <w:tcPr>
            <w:tcW w:w="936" w:type="dxa"/>
          </w:tcPr>
          <w:p w14:paraId="7D1C1F9E" w14:textId="0E6D95FB" w:rsidR="004C3AAA" w:rsidRPr="000C649F" w:rsidRDefault="004C3AAA" w:rsidP="000C649F">
            <w:pPr>
              <w:pStyle w:val="a4"/>
              <w:numPr>
                <w:ilvl w:val="0"/>
                <w:numId w:val="8"/>
              </w:numPr>
              <w:rPr>
                <w:rFonts w:ascii="David" w:hAnsi="David" w:cs="David"/>
                <w:sz w:val="24"/>
                <w:szCs w:val="24"/>
                <w:rtl/>
              </w:rPr>
            </w:pPr>
          </w:p>
        </w:tc>
        <w:tc>
          <w:tcPr>
            <w:tcW w:w="2348" w:type="dxa"/>
          </w:tcPr>
          <w:p w14:paraId="6CE1EED1" w14:textId="77777777" w:rsidR="004C3AAA" w:rsidRPr="005D43B8" w:rsidRDefault="004C3AAA" w:rsidP="004C3AAA">
            <w:pPr>
              <w:rPr>
                <w:rFonts w:ascii="David" w:hAnsi="David" w:cs="David"/>
                <w:sz w:val="24"/>
                <w:szCs w:val="24"/>
                <w:rtl/>
              </w:rPr>
            </w:pPr>
          </w:p>
          <w:p w14:paraId="2DC17C87" w14:textId="4DF5E1BD" w:rsidR="004C3AAA" w:rsidRPr="005D43B8" w:rsidRDefault="004C3AAA" w:rsidP="004C3AAA">
            <w:pPr>
              <w:rPr>
                <w:rFonts w:ascii="David" w:hAnsi="David" w:cs="David"/>
                <w:sz w:val="24"/>
                <w:szCs w:val="24"/>
              </w:rPr>
            </w:pPr>
            <w:r w:rsidRPr="005D43B8">
              <w:rPr>
                <w:rFonts w:ascii="David" w:hAnsi="David" w:cs="David"/>
                <w:sz w:val="24"/>
                <w:szCs w:val="24"/>
                <w:rtl/>
              </w:rPr>
              <w:t xml:space="preserve">האם יש מכתבי אזהרה לפני תביעה ו/או תביעות </w:t>
            </w:r>
            <w:r w:rsidRPr="005D43B8">
              <w:rPr>
                <w:rFonts w:ascii="David" w:hAnsi="David" w:cs="David"/>
                <w:sz w:val="24"/>
                <w:szCs w:val="24"/>
                <w:rtl/>
              </w:rPr>
              <w:lastRenderedPageBreak/>
              <w:t>משפטיות תלויות ועומדות כנגד הכפר ו/או כנגד מי מנושאי המשרה בכפר ו/או  כנגד מי מעובדי הכפר? ואם כן - יש למסור פרוט.</w:t>
            </w:r>
          </w:p>
          <w:p w14:paraId="3AF5F4A6" w14:textId="77777777" w:rsidR="004C3AAA" w:rsidRPr="005D43B8" w:rsidRDefault="004C3AAA" w:rsidP="004C3AAA">
            <w:pPr>
              <w:rPr>
                <w:rFonts w:ascii="David" w:hAnsi="David" w:cs="David"/>
                <w:sz w:val="24"/>
                <w:szCs w:val="24"/>
                <w:rtl/>
              </w:rPr>
            </w:pPr>
          </w:p>
        </w:tc>
        <w:tc>
          <w:tcPr>
            <w:tcW w:w="6706" w:type="dxa"/>
          </w:tcPr>
          <w:p w14:paraId="1F12F783" w14:textId="77777777" w:rsidR="004C3AAA" w:rsidRPr="005D43B8" w:rsidRDefault="004C3AAA" w:rsidP="00F24B38">
            <w:pPr>
              <w:rPr>
                <w:rFonts w:ascii="David" w:hAnsi="David" w:cs="David"/>
                <w:sz w:val="24"/>
                <w:szCs w:val="24"/>
                <w:rtl/>
              </w:rPr>
            </w:pPr>
          </w:p>
          <w:p w14:paraId="08B74EB6" w14:textId="4542DBC7" w:rsidR="004C3AAA" w:rsidRPr="005D43B8" w:rsidRDefault="00292BA9" w:rsidP="00292BA9">
            <w:pPr>
              <w:rPr>
                <w:rFonts w:ascii="David" w:hAnsi="David" w:cs="David"/>
                <w:sz w:val="24"/>
                <w:szCs w:val="24"/>
                <w:rtl/>
              </w:rPr>
            </w:pPr>
            <w:r w:rsidRPr="005D43B8">
              <w:rPr>
                <w:rFonts w:ascii="David" w:hAnsi="David" w:cs="David"/>
                <w:sz w:val="24"/>
                <w:szCs w:val="24"/>
                <w:rtl/>
              </w:rPr>
              <w:t>ככל שישנן תביעות, הן כנגד החברה לחינוך ימי ולא כנגד הכפר. לא ידוע לנו על תביעות כנגד נושאי משרה ו/או עובדי הכפר.</w:t>
            </w:r>
          </w:p>
        </w:tc>
      </w:tr>
      <w:tr w:rsidR="004C3AAA" w:rsidRPr="005D43B8" w14:paraId="2A5B6E34" w14:textId="77777777" w:rsidTr="000C649F">
        <w:tc>
          <w:tcPr>
            <w:tcW w:w="936" w:type="dxa"/>
          </w:tcPr>
          <w:p w14:paraId="0C7360DF" w14:textId="2093FB0B" w:rsidR="004C3AAA" w:rsidRPr="000C649F" w:rsidRDefault="004C3AAA" w:rsidP="000C649F">
            <w:pPr>
              <w:pStyle w:val="a4"/>
              <w:numPr>
                <w:ilvl w:val="0"/>
                <w:numId w:val="8"/>
              </w:numPr>
              <w:rPr>
                <w:rFonts w:ascii="David" w:hAnsi="David" w:cs="David"/>
                <w:sz w:val="24"/>
                <w:szCs w:val="24"/>
                <w:rtl/>
              </w:rPr>
            </w:pPr>
          </w:p>
        </w:tc>
        <w:tc>
          <w:tcPr>
            <w:tcW w:w="2348" w:type="dxa"/>
          </w:tcPr>
          <w:p w14:paraId="0F95FE0D" w14:textId="77777777" w:rsidR="004C3AAA" w:rsidRPr="005D43B8" w:rsidRDefault="004C3AAA" w:rsidP="004C3AAA">
            <w:pPr>
              <w:rPr>
                <w:rFonts w:ascii="David" w:hAnsi="David" w:cs="David"/>
                <w:sz w:val="24"/>
                <w:szCs w:val="24"/>
                <w:rtl/>
              </w:rPr>
            </w:pPr>
          </w:p>
          <w:p w14:paraId="54918C73" w14:textId="76AAC009" w:rsidR="004C3AAA" w:rsidRPr="005D43B8" w:rsidRDefault="004C3AAA" w:rsidP="004C3AAA">
            <w:pPr>
              <w:rPr>
                <w:rFonts w:ascii="David" w:hAnsi="David" w:cs="David"/>
                <w:sz w:val="24"/>
                <w:szCs w:val="24"/>
              </w:rPr>
            </w:pPr>
            <w:r w:rsidRPr="005D43B8">
              <w:rPr>
                <w:rFonts w:ascii="David" w:hAnsi="David" w:cs="David"/>
                <w:sz w:val="24"/>
                <w:szCs w:val="24"/>
                <w:rtl/>
              </w:rPr>
              <w:t xml:space="preserve">האם יהיה תשלום נוסף למנהל הדיור הממשלתי עבור דמי שימוש כלשהם עבור השימוש במתקני הכפר  בכל תקופת ההפעלה לפי המכרז כולל בתקופות הארכה  - וסך </w:t>
            </w:r>
            <w:proofErr w:type="spellStart"/>
            <w:r w:rsidRPr="005D43B8">
              <w:rPr>
                <w:rFonts w:ascii="David" w:hAnsi="David" w:cs="David"/>
                <w:sz w:val="24"/>
                <w:szCs w:val="24"/>
                <w:rtl/>
              </w:rPr>
              <w:t>הכל</w:t>
            </w:r>
            <w:proofErr w:type="spellEnd"/>
            <w:r w:rsidRPr="005D43B8">
              <w:rPr>
                <w:rFonts w:ascii="David" w:hAnsi="David" w:cs="David"/>
                <w:sz w:val="24"/>
                <w:szCs w:val="24"/>
                <w:rtl/>
              </w:rPr>
              <w:t xml:space="preserve">  עבור  10 שנים של ההפעלה?</w:t>
            </w:r>
          </w:p>
          <w:p w14:paraId="4157F366" w14:textId="77777777" w:rsidR="004C3AAA" w:rsidRPr="005D43B8" w:rsidRDefault="004C3AAA" w:rsidP="004C3AAA">
            <w:pPr>
              <w:rPr>
                <w:rFonts w:ascii="David" w:hAnsi="David" w:cs="David"/>
                <w:sz w:val="24"/>
                <w:szCs w:val="24"/>
                <w:rtl/>
              </w:rPr>
            </w:pPr>
          </w:p>
        </w:tc>
        <w:tc>
          <w:tcPr>
            <w:tcW w:w="6706" w:type="dxa"/>
          </w:tcPr>
          <w:p w14:paraId="191B5DC5" w14:textId="77777777" w:rsidR="004C3AAA" w:rsidRPr="005D43B8" w:rsidRDefault="004C3AAA" w:rsidP="00F24B38">
            <w:pPr>
              <w:rPr>
                <w:rFonts w:ascii="David" w:hAnsi="David" w:cs="David"/>
                <w:sz w:val="24"/>
                <w:szCs w:val="24"/>
                <w:rtl/>
              </w:rPr>
            </w:pPr>
          </w:p>
          <w:p w14:paraId="193C0B5C" w14:textId="77777777" w:rsidR="00FA48BB" w:rsidRPr="005D43B8" w:rsidRDefault="00FA48BB" w:rsidP="00FA48BB">
            <w:pPr>
              <w:rPr>
                <w:rFonts w:ascii="David" w:hAnsi="David" w:cs="David"/>
                <w:sz w:val="24"/>
                <w:szCs w:val="24"/>
              </w:rPr>
            </w:pPr>
          </w:p>
          <w:p w14:paraId="2F8C8112" w14:textId="77777777" w:rsidR="00FA48BB" w:rsidRPr="005D43B8" w:rsidRDefault="00FA48BB" w:rsidP="00FA48BB">
            <w:pPr>
              <w:rPr>
                <w:rFonts w:ascii="David" w:hAnsi="David" w:cs="David"/>
                <w:sz w:val="24"/>
                <w:szCs w:val="24"/>
              </w:rPr>
            </w:pPr>
          </w:p>
          <w:p w14:paraId="66216638" w14:textId="3C404F4E" w:rsidR="004C3AAA" w:rsidRPr="005D43B8" w:rsidRDefault="00FA48BB" w:rsidP="00FA48BB">
            <w:pPr>
              <w:rPr>
                <w:rFonts w:ascii="David" w:hAnsi="David" w:cs="David"/>
                <w:sz w:val="24"/>
                <w:szCs w:val="24"/>
                <w:rtl/>
              </w:rPr>
            </w:pPr>
            <w:r w:rsidRPr="005D43B8">
              <w:rPr>
                <w:rFonts w:ascii="David" w:hAnsi="David" w:cs="David"/>
                <w:sz w:val="24"/>
                <w:szCs w:val="24"/>
                <w:rtl/>
              </w:rPr>
              <w:t>לא, ככול שיהיו תשלומים בגין השימוש במקרקעין, תשלום זה ישולם על ידי משרד החינוך.</w:t>
            </w:r>
          </w:p>
        </w:tc>
      </w:tr>
      <w:tr w:rsidR="004C3AAA" w:rsidRPr="005D43B8" w14:paraId="1BB372F1" w14:textId="77777777" w:rsidTr="000C649F">
        <w:tc>
          <w:tcPr>
            <w:tcW w:w="936" w:type="dxa"/>
          </w:tcPr>
          <w:p w14:paraId="43FA02CB" w14:textId="169514E1" w:rsidR="004C3AAA" w:rsidRPr="000C649F" w:rsidRDefault="004C3AAA" w:rsidP="000C649F">
            <w:pPr>
              <w:pStyle w:val="a4"/>
              <w:numPr>
                <w:ilvl w:val="0"/>
                <w:numId w:val="8"/>
              </w:numPr>
              <w:rPr>
                <w:rFonts w:ascii="David" w:hAnsi="David" w:cs="David"/>
                <w:sz w:val="24"/>
                <w:szCs w:val="24"/>
                <w:rtl/>
              </w:rPr>
            </w:pPr>
          </w:p>
        </w:tc>
        <w:tc>
          <w:tcPr>
            <w:tcW w:w="2348" w:type="dxa"/>
          </w:tcPr>
          <w:p w14:paraId="2188380A" w14:textId="77777777" w:rsidR="004C3AAA" w:rsidRPr="005D43B8" w:rsidRDefault="004C3AAA" w:rsidP="004C3AAA">
            <w:pPr>
              <w:rPr>
                <w:rFonts w:ascii="David" w:hAnsi="David" w:cs="David"/>
                <w:sz w:val="24"/>
                <w:szCs w:val="24"/>
                <w:rtl/>
              </w:rPr>
            </w:pPr>
          </w:p>
          <w:p w14:paraId="7B6B61D2" w14:textId="0F2BE1F5" w:rsidR="004C3AAA" w:rsidRPr="005D43B8" w:rsidRDefault="004C3AAA" w:rsidP="004C3AAA">
            <w:pPr>
              <w:rPr>
                <w:rFonts w:ascii="David" w:hAnsi="David" w:cs="David"/>
                <w:sz w:val="24"/>
                <w:szCs w:val="24"/>
              </w:rPr>
            </w:pPr>
            <w:r w:rsidRPr="005D43B8">
              <w:rPr>
                <w:rFonts w:ascii="David" w:hAnsi="David" w:cs="David"/>
                <w:sz w:val="24"/>
                <w:szCs w:val="24"/>
                <w:rtl/>
              </w:rPr>
              <w:t xml:space="preserve">האם הרשות המקומית מחייבת בארנונה את מבני הכפר כולם או חלקם – ואם כן – יש לפרט החיובים [תעריף, מ"ר, סיווג </w:t>
            </w:r>
            <w:proofErr w:type="spellStart"/>
            <w:r w:rsidRPr="005D43B8">
              <w:rPr>
                <w:rFonts w:ascii="David" w:hAnsi="David" w:cs="David"/>
                <w:sz w:val="24"/>
                <w:szCs w:val="24"/>
                <w:rtl/>
              </w:rPr>
              <w:t>וכיוב</w:t>
            </w:r>
            <w:proofErr w:type="spellEnd"/>
            <w:r w:rsidRPr="005D43B8">
              <w:rPr>
                <w:rFonts w:ascii="David" w:hAnsi="David" w:cs="David"/>
                <w:sz w:val="24"/>
                <w:szCs w:val="24"/>
                <w:rtl/>
              </w:rPr>
              <w:t>']</w:t>
            </w:r>
          </w:p>
          <w:p w14:paraId="694A1084" w14:textId="77777777" w:rsidR="004C3AAA" w:rsidRPr="005D43B8" w:rsidRDefault="004C3AAA" w:rsidP="004C3AAA">
            <w:pPr>
              <w:rPr>
                <w:rFonts w:ascii="David" w:hAnsi="David" w:cs="David"/>
                <w:sz w:val="24"/>
                <w:szCs w:val="24"/>
                <w:rtl/>
              </w:rPr>
            </w:pPr>
          </w:p>
        </w:tc>
        <w:tc>
          <w:tcPr>
            <w:tcW w:w="6706" w:type="dxa"/>
          </w:tcPr>
          <w:p w14:paraId="3D6FC549" w14:textId="77777777" w:rsidR="004C3AAA" w:rsidRPr="005D43B8" w:rsidRDefault="004C3AAA" w:rsidP="00F24B38">
            <w:pPr>
              <w:rPr>
                <w:rFonts w:ascii="David" w:hAnsi="David" w:cs="David"/>
                <w:sz w:val="24"/>
                <w:szCs w:val="24"/>
                <w:rtl/>
              </w:rPr>
            </w:pPr>
          </w:p>
          <w:p w14:paraId="15D20A1A" w14:textId="77777777" w:rsidR="007F143B" w:rsidRPr="005D43B8" w:rsidRDefault="007F143B" w:rsidP="007F143B">
            <w:pPr>
              <w:rPr>
                <w:rFonts w:ascii="David" w:hAnsi="David" w:cs="David"/>
                <w:sz w:val="24"/>
                <w:szCs w:val="24"/>
                <w:rtl/>
              </w:rPr>
            </w:pPr>
          </w:p>
          <w:p w14:paraId="35DA3288" w14:textId="77777777" w:rsidR="007F143B" w:rsidRPr="005D43B8" w:rsidRDefault="007F143B" w:rsidP="00E4075F">
            <w:pPr>
              <w:jc w:val="both"/>
              <w:rPr>
                <w:rFonts w:ascii="David" w:hAnsi="David" w:cs="David"/>
                <w:sz w:val="24"/>
                <w:szCs w:val="24"/>
                <w:rtl/>
              </w:rPr>
            </w:pPr>
            <w:r w:rsidRPr="005D43B8">
              <w:rPr>
                <w:rFonts w:ascii="David" w:hAnsi="David" w:cs="David"/>
                <w:sz w:val="24"/>
                <w:szCs w:val="24"/>
                <w:rtl/>
              </w:rPr>
              <w:t xml:space="preserve">החלק היחידי בגינו כפר הנוער משלם ארנונה הינו במבנה בו שכנו משרדי החברה לחינוך ימי. </w:t>
            </w:r>
          </w:p>
          <w:p w14:paraId="0ED14FE5" w14:textId="5DFBFAD1" w:rsidR="007F143B" w:rsidRDefault="007F143B" w:rsidP="00E4075F">
            <w:pPr>
              <w:jc w:val="both"/>
              <w:rPr>
                <w:rFonts w:ascii="David" w:hAnsi="David" w:cs="David"/>
                <w:sz w:val="24"/>
                <w:szCs w:val="24"/>
                <w:rtl/>
              </w:rPr>
            </w:pPr>
            <w:r w:rsidRPr="005D43B8">
              <w:rPr>
                <w:rFonts w:ascii="David" w:hAnsi="David" w:cs="David"/>
                <w:sz w:val="24"/>
                <w:szCs w:val="24"/>
                <w:rtl/>
              </w:rPr>
              <w:t>הכפר פטור מתשלום מארנונה בהיותו מוסד חינוך.</w:t>
            </w:r>
          </w:p>
          <w:p w14:paraId="26D20722" w14:textId="20EFA193" w:rsidR="00592C62" w:rsidRPr="005D43B8" w:rsidRDefault="00592C62" w:rsidP="00E4075F">
            <w:pPr>
              <w:jc w:val="both"/>
              <w:rPr>
                <w:rFonts w:ascii="David" w:hAnsi="David" w:cs="David"/>
                <w:sz w:val="24"/>
                <w:szCs w:val="24"/>
                <w:rtl/>
              </w:rPr>
            </w:pPr>
            <w:r>
              <w:rPr>
                <w:rFonts w:ascii="David" w:hAnsi="David" w:cs="David" w:hint="cs"/>
                <w:sz w:val="24"/>
                <w:szCs w:val="24"/>
                <w:rtl/>
              </w:rPr>
              <w:t>ככל ותוטל ארנונה על מגורי העובדים, החיוב יחול על העובדים.</w:t>
            </w:r>
          </w:p>
          <w:p w14:paraId="596891EF" w14:textId="0DC37ECE" w:rsidR="004C3AAA" w:rsidRPr="005D43B8" w:rsidRDefault="004C3AAA" w:rsidP="00F24B38">
            <w:pPr>
              <w:rPr>
                <w:rFonts w:ascii="David" w:hAnsi="David" w:cs="David"/>
                <w:sz w:val="24"/>
                <w:szCs w:val="24"/>
                <w:rtl/>
              </w:rPr>
            </w:pPr>
          </w:p>
        </w:tc>
      </w:tr>
      <w:tr w:rsidR="004C3AAA" w:rsidRPr="005D43B8" w14:paraId="7F6EB0CA" w14:textId="77777777" w:rsidTr="000C649F">
        <w:tc>
          <w:tcPr>
            <w:tcW w:w="936" w:type="dxa"/>
          </w:tcPr>
          <w:p w14:paraId="0CF680CF" w14:textId="798089D7" w:rsidR="004C3AAA" w:rsidRPr="000C649F" w:rsidRDefault="004C3AAA" w:rsidP="000C649F">
            <w:pPr>
              <w:pStyle w:val="a4"/>
              <w:numPr>
                <w:ilvl w:val="0"/>
                <w:numId w:val="8"/>
              </w:numPr>
              <w:rPr>
                <w:rFonts w:ascii="David" w:hAnsi="David" w:cs="David"/>
                <w:sz w:val="24"/>
                <w:szCs w:val="24"/>
                <w:rtl/>
              </w:rPr>
            </w:pPr>
          </w:p>
        </w:tc>
        <w:tc>
          <w:tcPr>
            <w:tcW w:w="2348" w:type="dxa"/>
          </w:tcPr>
          <w:p w14:paraId="028102E0" w14:textId="0C0501D5" w:rsidR="004C3AAA" w:rsidRPr="005D43B8" w:rsidRDefault="004C3AAA" w:rsidP="00F63242">
            <w:pPr>
              <w:jc w:val="both"/>
              <w:rPr>
                <w:rFonts w:ascii="David" w:hAnsi="David" w:cs="David"/>
                <w:sz w:val="24"/>
                <w:szCs w:val="24"/>
              </w:rPr>
            </w:pPr>
            <w:r w:rsidRPr="005D43B8">
              <w:rPr>
                <w:rFonts w:ascii="David" w:hAnsi="David" w:cs="David"/>
                <w:sz w:val="24"/>
                <w:szCs w:val="24"/>
                <w:rtl/>
              </w:rPr>
              <w:t xml:space="preserve">האם המפעיל יידרש לשלם  היטלי פיתוח  ו/או אגרות פיתוח [כגון היטלי סלילה, היטל </w:t>
            </w:r>
            <w:proofErr w:type="spellStart"/>
            <w:r w:rsidRPr="005D43B8">
              <w:rPr>
                <w:rFonts w:ascii="David" w:hAnsi="David" w:cs="David"/>
                <w:sz w:val="24"/>
                <w:szCs w:val="24"/>
                <w:rtl/>
              </w:rPr>
              <w:t>שצ"פ</w:t>
            </w:r>
            <w:proofErr w:type="spellEnd"/>
            <w:r w:rsidRPr="005D43B8">
              <w:rPr>
                <w:rFonts w:ascii="David" w:hAnsi="David" w:cs="David"/>
                <w:sz w:val="24"/>
                <w:szCs w:val="24"/>
                <w:rtl/>
              </w:rPr>
              <w:t xml:space="preserve">, וכד']   לטובת הרשות המקומית?  או האם </w:t>
            </w:r>
            <w:proofErr w:type="spellStart"/>
            <w:r w:rsidRPr="005D43B8">
              <w:rPr>
                <w:rFonts w:ascii="David" w:hAnsi="David" w:cs="David"/>
                <w:sz w:val="24"/>
                <w:szCs w:val="24"/>
                <w:rtl/>
              </w:rPr>
              <w:t>מינהל</w:t>
            </w:r>
            <w:proofErr w:type="spellEnd"/>
            <w:r w:rsidRPr="005D43B8">
              <w:rPr>
                <w:rFonts w:ascii="David" w:hAnsi="David" w:cs="David"/>
                <w:sz w:val="24"/>
                <w:szCs w:val="24"/>
                <w:rtl/>
              </w:rPr>
              <w:t xml:space="preserve"> החינוך </w:t>
            </w:r>
            <w:proofErr w:type="spellStart"/>
            <w:r w:rsidRPr="005D43B8">
              <w:rPr>
                <w:rFonts w:ascii="David" w:hAnsi="David" w:cs="David"/>
                <w:sz w:val="24"/>
                <w:szCs w:val="24"/>
                <w:rtl/>
              </w:rPr>
              <w:t>ישא</w:t>
            </w:r>
            <w:proofErr w:type="spellEnd"/>
            <w:r w:rsidRPr="005D43B8">
              <w:rPr>
                <w:rFonts w:ascii="David" w:hAnsi="David" w:cs="David"/>
                <w:sz w:val="24"/>
                <w:szCs w:val="24"/>
                <w:rtl/>
              </w:rPr>
              <w:t xml:space="preserve"> בעלויות?</w:t>
            </w:r>
          </w:p>
          <w:p w14:paraId="67B82E55" w14:textId="77777777" w:rsidR="004C3AAA" w:rsidRPr="005D43B8" w:rsidRDefault="004C3AAA" w:rsidP="00F63242">
            <w:pPr>
              <w:jc w:val="both"/>
              <w:rPr>
                <w:rFonts w:ascii="David" w:hAnsi="David" w:cs="David"/>
                <w:sz w:val="24"/>
                <w:szCs w:val="24"/>
                <w:rtl/>
              </w:rPr>
            </w:pPr>
          </w:p>
        </w:tc>
        <w:tc>
          <w:tcPr>
            <w:tcW w:w="6706" w:type="dxa"/>
          </w:tcPr>
          <w:p w14:paraId="64039E23" w14:textId="77777777" w:rsidR="00D4301B" w:rsidRPr="005D43B8" w:rsidRDefault="00D4301B" w:rsidP="00D4301B">
            <w:pPr>
              <w:jc w:val="both"/>
              <w:rPr>
                <w:rFonts w:ascii="David" w:hAnsi="David" w:cs="David"/>
                <w:sz w:val="24"/>
                <w:szCs w:val="24"/>
                <w:rtl/>
              </w:rPr>
            </w:pPr>
          </w:p>
          <w:p w14:paraId="1FD6685E" w14:textId="5938683C" w:rsidR="004C3AAA" w:rsidRPr="005D43B8" w:rsidRDefault="00D4301B" w:rsidP="00D4301B">
            <w:pPr>
              <w:jc w:val="both"/>
              <w:rPr>
                <w:rFonts w:ascii="David" w:hAnsi="David" w:cs="David"/>
                <w:sz w:val="24"/>
                <w:szCs w:val="24"/>
                <w:rtl/>
              </w:rPr>
            </w:pPr>
            <w:r w:rsidRPr="005D43B8">
              <w:rPr>
                <w:rFonts w:ascii="David" w:hAnsi="David" w:cs="David"/>
                <w:sz w:val="24"/>
                <w:szCs w:val="24"/>
                <w:rtl/>
              </w:rPr>
              <w:t xml:space="preserve">ככל שיוטלו היטלים כאמור, הנושא יטופל על ידי המינהל לחינוך התיישבותי ואינו באחריות הגורם המפעיל. </w:t>
            </w:r>
          </w:p>
        </w:tc>
      </w:tr>
      <w:tr w:rsidR="004C3AAA" w:rsidRPr="005D43B8" w14:paraId="4C1B5FC1" w14:textId="77777777" w:rsidTr="000C649F">
        <w:tc>
          <w:tcPr>
            <w:tcW w:w="936" w:type="dxa"/>
          </w:tcPr>
          <w:p w14:paraId="548142FF" w14:textId="7A198B48" w:rsidR="004C3AAA" w:rsidRPr="000C649F" w:rsidRDefault="004C3AAA" w:rsidP="000C649F">
            <w:pPr>
              <w:pStyle w:val="a4"/>
              <w:numPr>
                <w:ilvl w:val="0"/>
                <w:numId w:val="8"/>
              </w:numPr>
              <w:rPr>
                <w:rFonts w:ascii="David" w:hAnsi="David" w:cs="David"/>
                <w:sz w:val="24"/>
                <w:szCs w:val="24"/>
                <w:rtl/>
              </w:rPr>
            </w:pPr>
          </w:p>
        </w:tc>
        <w:tc>
          <w:tcPr>
            <w:tcW w:w="2348" w:type="dxa"/>
          </w:tcPr>
          <w:p w14:paraId="1B8B9C48" w14:textId="77777777" w:rsidR="004C3AAA" w:rsidRPr="005D43B8" w:rsidRDefault="004C3AAA" w:rsidP="00F63242">
            <w:pPr>
              <w:jc w:val="both"/>
              <w:rPr>
                <w:rFonts w:ascii="David" w:hAnsi="David" w:cs="David"/>
                <w:sz w:val="24"/>
                <w:szCs w:val="24"/>
              </w:rPr>
            </w:pPr>
            <w:r w:rsidRPr="005D43B8">
              <w:rPr>
                <w:rFonts w:ascii="David" w:hAnsi="David" w:cs="David"/>
                <w:sz w:val="24"/>
                <w:szCs w:val="24"/>
                <w:rtl/>
              </w:rPr>
              <w:t xml:space="preserve">מהי עלות שכר כוללת לכלל העובדים בכפר -? המידע נדרש לצורך תמחור עלויות ביטוח חבות מעבידים אשר הינה פונקציה של עלויות שכר </w:t>
            </w:r>
          </w:p>
          <w:p w14:paraId="7DF41629" w14:textId="77777777" w:rsidR="004C3AAA" w:rsidRPr="005D43B8" w:rsidRDefault="004C3AAA" w:rsidP="00F63242">
            <w:pPr>
              <w:jc w:val="both"/>
              <w:rPr>
                <w:rFonts w:ascii="David" w:hAnsi="David" w:cs="David"/>
                <w:sz w:val="24"/>
                <w:szCs w:val="24"/>
                <w:rtl/>
              </w:rPr>
            </w:pPr>
          </w:p>
        </w:tc>
        <w:tc>
          <w:tcPr>
            <w:tcW w:w="6706" w:type="dxa"/>
          </w:tcPr>
          <w:p w14:paraId="37F5183F" w14:textId="77777777" w:rsidR="004C3AAA" w:rsidRPr="005D43B8" w:rsidRDefault="004C3AAA" w:rsidP="00F24B38">
            <w:pPr>
              <w:rPr>
                <w:rFonts w:ascii="David" w:hAnsi="David" w:cs="David"/>
                <w:sz w:val="24"/>
                <w:szCs w:val="24"/>
                <w:rtl/>
              </w:rPr>
            </w:pPr>
          </w:p>
          <w:p w14:paraId="1F1F2573" w14:textId="77777777" w:rsidR="004C3AAA" w:rsidRPr="005D43B8" w:rsidRDefault="0019140D" w:rsidP="00F24B38">
            <w:pPr>
              <w:rPr>
                <w:rFonts w:ascii="David" w:hAnsi="David" w:cs="David"/>
                <w:sz w:val="24"/>
                <w:szCs w:val="24"/>
                <w:rtl/>
              </w:rPr>
            </w:pPr>
            <w:r w:rsidRPr="005D43B8">
              <w:rPr>
                <w:rFonts w:ascii="David" w:hAnsi="David" w:cs="David"/>
                <w:sz w:val="24"/>
                <w:szCs w:val="24"/>
                <w:rtl/>
              </w:rPr>
              <w:t>על</w:t>
            </w:r>
            <w:r w:rsidR="00A44F61" w:rsidRPr="005D43B8">
              <w:rPr>
                <w:rFonts w:ascii="David" w:hAnsi="David" w:cs="David"/>
                <w:sz w:val="24"/>
                <w:szCs w:val="24"/>
                <w:rtl/>
              </w:rPr>
              <w:t xml:space="preserve">ות שכר כוללת לעובדים בשנה"ל תשפ"ב, תשפ"ג </w:t>
            </w:r>
            <w:proofErr w:type="spellStart"/>
            <w:r w:rsidR="00A44F61" w:rsidRPr="005D43B8">
              <w:rPr>
                <w:rFonts w:ascii="David" w:hAnsi="David" w:cs="David"/>
                <w:sz w:val="24"/>
                <w:szCs w:val="24"/>
                <w:rtl/>
              </w:rPr>
              <w:t>ותשפ"ד</w:t>
            </w:r>
            <w:proofErr w:type="spellEnd"/>
            <w:r w:rsidR="00A44F61" w:rsidRPr="005D43B8">
              <w:rPr>
                <w:rFonts w:ascii="David" w:hAnsi="David" w:cs="David"/>
                <w:sz w:val="24"/>
                <w:szCs w:val="24"/>
                <w:rtl/>
              </w:rPr>
              <w:t>:</w:t>
            </w:r>
          </w:p>
          <w:p w14:paraId="7024048C" w14:textId="77777777" w:rsidR="00A44F61" w:rsidRPr="005D43B8" w:rsidRDefault="00A44F61" w:rsidP="00F24B38">
            <w:pPr>
              <w:rPr>
                <w:rFonts w:ascii="David" w:hAnsi="David" w:cs="David"/>
                <w:sz w:val="24"/>
                <w:szCs w:val="24"/>
                <w:rtl/>
              </w:rPr>
            </w:pPr>
          </w:p>
          <w:tbl>
            <w:tblPr>
              <w:tblpPr w:leftFromText="180" w:rightFromText="180" w:tblpY="265"/>
              <w:tblOverlap w:val="never"/>
              <w:bidiVisual/>
              <w:tblW w:w="3200" w:type="dxa"/>
              <w:tblLook w:val="04A0" w:firstRow="1" w:lastRow="0" w:firstColumn="1" w:lastColumn="0" w:noHBand="0" w:noVBand="1"/>
            </w:tblPr>
            <w:tblGrid>
              <w:gridCol w:w="1600"/>
              <w:gridCol w:w="1600"/>
            </w:tblGrid>
            <w:tr w:rsidR="00A44F61" w:rsidRPr="005D43B8" w14:paraId="55C1876C" w14:textId="77777777" w:rsidTr="00FE11E4">
              <w:trPr>
                <w:trHeight w:val="300"/>
              </w:trPr>
              <w:tc>
                <w:tcPr>
                  <w:tcW w:w="1600" w:type="dxa"/>
                  <w:tcBorders>
                    <w:top w:val="single" w:sz="4" w:space="0" w:color="auto"/>
                    <w:left w:val="single" w:sz="4" w:space="0" w:color="auto"/>
                    <w:bottom w:val="single" w:sz="4" w:space="0" w:color="auto"/>
                    <w:right w:val="single" w:sz="4" w:space="0" w:color="auto"/>
                  </w:tcBorders>
                  <w:shd w:val="clear" w:color="000000" w:fill="FFFFCC"/>
                  <w:noWrap/>
                  <w:vAlign w:val="bottom"/>
                  <w:hideMark/>
                </w:tcPr>
                <w:p w14:paraId="40A52AF3" w14:textId="77777777" w:rsidR="00A44F61" w:rsidRPr="005D43B8" w:rsidRDefault="00A44F61" w:rsidP="00A44F61">
                  <w:pPr>
                    <w:spacing w:after="0" w:line="240" w:lineRule="auto"/>
                    <w:rPr>
                      <w:rFonts w:ascii="David" w:eastAsia="Times New Roman" w:hAnsi="David" w:cs="David"/>
                      <w:b/>
                      <w:bCs/>
                      <w:color w:val="000000"/>
                    </w:rPr>
                  </w:pPr>
                  <w:r w:rsidRPr="005D43B8">
                    <w:rPr>
                      <w:rFonts w:ascii="David" w:eastAsia="Times New Roman" w:hAnsi="David" w:cs="David"/>
                      <w:b/>
                      <w:bCs/>
                      <w:color w:val="000000"/>
                      <w:rtl/>
                    </w:rPr>
                    <w:t>תשפ"ב</w:t>
                  </w:r>
                </w:p>
              </w:tc>
              <w:tc>
                <w:tcPr>
                  <w:tcW w:w="1600" w:type="dxa"/>
                  <w:tcBorders>
                    <w:top w:val="nil"/>
                    <w:left w:val="nil"/>
                    <w:bottom w:val="nil"/>
                    <w:right w:val="nil"/>
                  </w:tcBorders>
                  <w:shd w:val="clear" w:color="auto" w:fill="auto"/>
                  <w:noWrap/>
                  <w:vAlign w:val="bottom"/>
                  <w:hideMark/>
                </w:tcPr>
                <w:p w14:paraId="1B6D9388" w14:textId="77777777" w:rsidR="00A44F61" w:rsidRPr="005D43B8" w:rsidRDefault="00A44F61" w:rsidP="00A44F61">
                  <w:pPr>
                    <w:bidi w:val="0"/>
                    <w:spacing w:after="0" w:line="240" w:lineRule="auto"/>
                    <w:rPr>
                      <w:rFonts w:ascii="David" w:eastAsia="Times New Roman" w:hAnsi="David" w:cs="David"/>
                      <w:color w:val="000000"/>
                      <w:rtl/>
                    </w:rPr>
                  </w:pPr>
                  <w:r w:rsidRPr="005D43B8">
                    <w:rPr>
                      <w:rFonts w:ascii="David" w:eastAsia="Times New Roman" w:hAnsi="David" w:cs="David"/>
                      <w:color w:val="000000"/>
                    </w:rPr>
                    <w:t xml:space="preserve">           28,560,866 </w:t>
                  </w:r>
                </w:p>
              </w:tc>
            </w:tr>
            <w:tr w:rsidR="00A44F61" w:rsidRPr="005D43B8" w14:paraId="5AEB7650" w14:textId="77777777" w:rsidTr="00FE11E4">
              <w:trPr>
                <w:trHeight w:val="300"/>
              </w:trPr>
              <w:tc>
                <w:tcPr>
                  <w:tcW w:w="1600" w:type="dxa"/>
                  <w:tcBorders>
                    <w:top w:val="nil"/>
                    <w:left w:val="single" w:sz="4" w:space="0" w:color="auto"/>
                    <w:bottom w:val="single" w:sz="4" w:space="0" w:color="auto"/>
                    <w:right w:val="single" w:sz="4" w:space="0" w:color="auto"/>
                  </w:tcBorders>
                  <w:shd w:val="clear" w:color="000000" w:fill="FFFFCC"/>
                  <w:noWrap/>
                  <w:vAlign w:val="bottom"/>
                  <w:hideMark/>
                </w:tcPr>
                <w:p w14:paraId="7C750ADB" w14:textId="77777777" w:rsidR="00A44F61" w:rsidRPr="005D43B8" w:rsidRDefault="00A44F61" w:rsidP="00A44F61">
                  <w:pPr>
                    <w:spacing w:after="0" w:line="240" w:lineRule="auto"/>
                    <w:rPr>
                      <w:rFonts w:ascii="David" w:eastAsia="Times New Roman" w:hAnsi="David" w:cs="David"/>
                      <w:b/>
                      <w:bCs/>
                      <w:color w:val="000000"/>
                      <w:rtl/>
                    </w:rPr>
                  </w:pPr>
                  <w:r w:rsidRPr="005D43B8">
                    <w:rPr>
                      <w:rFonts w:ascii="David" w:eastAsia="Times New Roman" w:hAnsi="David" w:cs="David"/>
                      <w:b/>
                      <w:bCs/>
                      <w:color w:val="000000"/>
                      <w:rtl/>
                    </w:rPr>
                    <w:t>תשפ"ג</w:t>
                  </w:r>
                </w:p>
              </w:tc>
              <w:tc>
                <w:tcPr>
                  <w:tcW w:w="1600" w:type="dxa"/>
                  <w:tcBorders>
                    <w:top w:val="nil"/>
                    <w:left w:val="nil"/>
                    <w:bottom w:val="nil"/>
                    <w:right w:val="nil"/>
                  </w:tcBorders>
                  <w:shd w:val="clear" w:color="auto" w:fill="auto"/>
                  <w:noWrap/>
                  <w:vAlign w:val="bottom"/>
                  <w:hideMark/>
                </w:tcPr>
                <w:p w14:paraId="312E5E7C" w14:textId="77777777" w:rsidR="00A44F61" w:rsidRPr="005D43B8" w:rsidRDefault="00A44F61" w:rsidP="00A44F61">
                  <w:pPr>
                    <w:bidi w:val="0"/>
                    <w:spacing w:after="0" w:line="240" w:lineRule="auto"/>
                    <w:rPr>
                      <w:rFonts w:ascii="David" w:eastAsia="Times New Roman" w:hAnsi="David" w:cs="David"/>
                      <w:color w:val="000000"/>
                      <w:rtl/>
                    </w:rPr>
                  </w:pPr>
                  <w:r w:rsidRPr="005D43B8">
                    <w:rPr>
                      <w:rFonts w:ascii="David" w:eastAsia="Times New Roman" w:hAnsi="David" w:cs="David"/>
                      <w:color w:val="000000"/>
                    </w:rPr>
                    <w:t xml:space="preserve">           29,860,601 </w:t>
                  </w:r>
                </w:p>
              </w:tc>
            </w:tr>
            <w:tr w:rsidR="00A44F61" w:rsidRPr="005D43B8" w14:paraId="4291A94E" w14:textId="77777777" w:rsidTr="00FE11E4">
              <w:trPr>
                <w:trHeight w:val="300"/>
              </w:trPr>
              <w:tc>
                <w:tcPr>
                  <w:tcW w:w="1600" w:type="dxa"/>
                  <w:tcBorders>
                    <w:top w:val="nil"/>
                    <w:left w:val="single" w:sz="4" w:space="0" w:color="auto"/>
                    <w:bottom w:val="single" w:sz="4" w:space="0" w:color="auto"/>
                    <w:right w:val="single" w:sz="4" w:space="0" w:color="auto"/>
                  </w:tcBorders>
                  <w:shd w:val="clear" w:color="000000" w:fill="FFFFCC"/>
                  <w:noWrap/>
                  <w:vAlign w:val="bottom"/>
                  <w:hideMark/>
                </w:tcPr>
                <w:p w14:paraId="1626CEE8" w14:textId="77777777" w:rsidR="00A44F61" w:rsidRPr="005D43B8" w:rsidRDefault="00A44F61" w:rsidP="00A44F61">
                  <w:pPr>
                    <w:spacing w:after="0" w:line="240" w:lineRule="auto"/>
                    <w:rPr>
                      <w:rFonts w:ascii="David" w:eastAsia="Times New Roman" w:hAnsi="David" w:cs="David"/>
                      <w:b/>
                      <w:bCs/>
                      <w:color w:val="000000"/>
                    </w:rPr>
                  </w:pPr>
                  <w:r w:rsidRPr="005D43B8">
                    <w:rPr>
                      <w:rFonts w:ascii="David" w:eastAsia="Times New Roman" w:hAnsi="David" w:cs="David"/>
                      <w:b/>
                      <w:bCs/>
                      <w:color w:val="000000"/>
                      <w:rtl/>
                    </w:rPr>
                    <w:t>תשפ"ד</w:t>
                  </w:r>
                </w:p>
              </w:tc>
              <w:tc>
                <w:tcPr>
                  <w:tcW w:w="1600" w:type="dxa"/>
                  <w:tcBorders>
                    <w:top w:val="nil"/>
                    <w:left w:val="nil"/>
                    <w:bottom w:val="nil"/>
                    <w:right w:val="nil"/>
                  </w:tcBorders>
                  <w:shd w:val="clear" w:color="auto" w:fill="auto"/>
                  <w:noWrap/>
                  <w:vAlign w:val="bottom"/>
                  <w:hideMark/>
                </w:tcPr>
                <w:p w14:paraId="69DC46B6" w14:textId="77777777" w:rsidR="00A44F61" w:rsidRPr="005D43B8" w:rsidRDefault="00A44F61" w:rsidP="00A44F61">
                  <w:pPr>
                    <w:bidi w:val="0"/>
                    <w:spacing w:after="0" w:line="240" w:lineRule="auto"/>
                    <w:rPr>
                      <w:rFonts w:ascii="David" w:eastAsia="Times New Roman" w:hAnsi="David" w:cs="David"/>
                      <w:color w:val="000000"/>
                      <w:rtl/>
                    </w:rPr>
                  </w:pPr>
                  <w:r w:rsidRPr="005D43B8">
                    <w:rPr>
                      <w:rFonts w:ascii="David" w:eastAsia="Times New Roman" w:hAnsi="David" w:cs="David"/>
                      <w:color w:val="000000"/>
                    </w:rPr>
                    <w:t xml:space="preserve">           31,132,842 </w:t>
                  </w:r>
                </w:p>
              </w:tc>
            </w:tr>
          </w:tbl>
          <w:p w14:paraId="180327D2" w14:textId="08EC667A" w:rsidR="00A44F61" w:rsidRPr="005D43B8" w:rsidRDefault="00A44F61" w:rsidP="00F24B38">
            <w:pPr>
              <w:rPr>
                <w:rFonts w:ascii="David" w:hAnsi="David" w:cs="David"/>
                <w:sz w:val="24"/>
                <w:szCs w:val="24"/>
                <w:rtl/>
              </w:rPr>
            </w:pPr>
          </w:p>
        </w:tc>
      </w:tr>
      <w:tr w:rsidR="004C3AAA" w:rsidRPr="005D43B8" w14:paraId="7873F4FD" w14:textId="77777777" w:rsidTr="000C649F">
        <w:tc>
          <w:tcPr>
            <w:tcW w:w="936" w:type="dxa"/>
          </w:tcPr>
          <w:p w14:paraId="51355F5B" w14:textId="3D027346" w:rsidR="004C3AAA" w:rsidRPr="000C649F" w:rsidRDefault="004C3AAA" w:rsidP="000C649F">
            <w:pPr>
              <w:pStyle w:val="a4"/>
              <w:numPr>
                <w:ilvl w:val="0"/>
                <w:numId w:val="8"/>
              </w:numPr>
              <w:rPr>
                <w:rFonts w:ascii="David" w:hAnsi="David" w:cs="David"/>
                <w:sz w:val="24"/>
                <w:szCs w:val="24"/>
                <w:rtl/>
              </w:rPr>
            </w:pPr>
          </w:p>
        </w:tc>
        <w:tc>
          <w:tcPr>
            <w:tcW w:w="2348" w:type="dxa"/>
          </w:tcPr>
          <w:p w14:paraId="18666490" w14:textId="4369F490" w:rsidR="004C3AAA" w:rsidRPr="005D43B8" w:rsidRDefault="004C3AAA" w:rsidP="00F63242">
            <w:pPr>
              <w:jc w:val="both"/>
              <w:rPr>
                <w:rFonts w:ascii="David" w:hAnsi="David" w:cs="David"/>
                <w:sz w:val="24"/>
                <w:szCs w:val="24"/>
              </w:rPr>
            </w:pPr>
            <w:r w:rsidRPr="005D43B8">
              <w:rPr>
                <w:rFonts w:ascii="David" w:hAnsi="David" w:cs="David"/>
                <w:sz w:val="24"/>
                <w:szCs w:val="24"/>
                <w:rtl/>
              </w:rPr>
              <w:t>האם בדו"ח הכספי לשנת 2024 תהיינה הפרשות לתביעות – ואם כן – יש למסור פרוט</w:t>
            </w:r>
            <w:r w:rsidR="00F63242" w:rsidRPr="005D43B8">
              <w:rPr>
                <w:rFonts w:ascii="David" w:hAnsi="David" w:cs="David"/>
                <w:sz w:val="24"/>
                <w:szCs w:val="24"/>
                <w:rtl/>
              </w:rPr>
              <w:t>.</w:t>
            </w:r>
          </w:p>
          <w:p w14:paraId="079803A6" w14:textId="77777777" w:rsidR="004C3AAA" w:rsidRPr="005D43B8" w:rsidRDefault="004C3AAA" w:rsidP="00F63242">
            <w:pPr>
              <w:jc w:val="both"/>
              <w:rPr>
                <w:rFonts w:ascii="David" w:hAnsi="David" w:cs="David"/>
                <w:sz w:val="24"/>
                <w:szCs w:val="24"/>
                <w:rtl/>
              </w:rPr>
            </w:pPr>
          </w:p>
        </w:tc>
        <w:tc>
          <w:tcPr>
            <w:tcW w:w="6706" w:type="dxa"/>
          </w:tcPr>
          <w:p w14:paraId="20F3A0F6" w14:textId="77777777" w:rsidR="0089698C" w:rsidRPr="005D43B8" w:rsidRDefault="0089698C" w:rsidP="00F24B38">
            <w:pPr>
              <w:rPr>
                <w:rFonts w:ascii="David" w:hAnsi="David" w:cs="David"/>
                <w:sz w:val="24"/>
                <w:szCs w:val="24"/>
                <w:rtl/>
              </w:rPr>
            </w:pPr>
          </w:p>
          <w:p w14:paraId="6DD0A5C2" w14:textId="7D4A2829" w:rsidR="004C3AAA" w:rsidRPr="005D43B8" w:rsidRDefault="00946C22" w:rsidP="00F24B38">
            <w:pPr>
              <w:rPr>
                <w:rFonts w:ascii="David" w:hAnsi="David" w:cs="David"/>
                <w:sz w:val="24"/>
                <w:szCs w:val="24"/>
                <w:rtl/>
              </w:rPr>
            </w:pPr>
            <w:r w:rsidRPr="005D43B8">
              <w:rPr>
                <w:rFonts w:ascii="David" w:hAnsi="David" w:cs="David"/>
                <w:sz w:val="24"/>
                <w:szCs w:val="24"/>
                <w:rtl/>
              </w:rPr>
              <w:t>המידע אינו רלוונטי להליכי המכרז.</w:t>
            </w:r>
          </w:p>
        </w:tc>
      </w:tr>
      <w:tr w:rsidR="004C3AAA" w:rsidRPr="005D43B8" w14:paraId="1FB42786" w14:textId="77777777" w:rsidTr="000C649F">
        <w:tc>
          <w:tcPr>
            <w:tcW w:w="936" w:type="dxa"/>
          </w:tcPr>
          <w:p w14:paraId="138A954F" w14:textId="777BBDF4" w:rsidR="00F63242" w:rsidRPr="000C649F" w:rsidRDefault="00F63242" w:rsidP="000C649F">
            <w:pPr>
              <w:pStyle w:val="a4"/>
              <w:numPr>
                <w:ilvl w:val="0"/>
                <w:numId w:val="8"/>
              </w:numPr>
              <w:rPr>
                <w:rFonts w:ascii="David" w:hAnsi="David" w:cs="David"/>
                <w:sz w:val="24"/>
                <w:szCs w:val="24"/>
                <w:rtl/>
              </w:rPr>
            </w:pPr>
          </w:p>
        </w:tc>
        <w:tc>
          <w:tcPr>
            <w:tcW w:w="2348" w:type="dxa"/>
          </w:tcPr>
          <w:p w14:paraId="7D44A78E" w14:textId="77777777" w:rsidR="00F63242" w:rsidRPr="005D43B8" w:rsidRDefault="00F63242" w:rsidP="00F63242">
            <w:pPr>
              <w:jc w:val="both"/>
              <w:rPr>
                <w:rFonts w:ascii="David" w:hAnsi="David" w:cs="David"/>
                <w:sz w:val="24"/>
                <w:szCs w:val="24"/>
                <w:rtl/>
              </w:rPr>
            </w:pPr>
          </w:p>
          <w:p w14:paraId="4436FFDF" w14:textId="48AF044C" w:rsidR="00F63242" w:rsidRPr="005D43B8" w:rsidRDefault="00F63242" w:rsidP="00F63242">
            <w:pPr>
              <w:jc w:val="both"/>
              <w:rPr>
                <w:rFonts w:ascii="David" w:hAnsi="David" w:cs="David"/>
                <w:sz w:val="24"/>
                <w:szCs w:val="24"/>
              </w:rPr>
            </w:pPr>
            <w:proofErr w:type="spellStart"/>
            <w:r w:rsidRPr="005D43B8">
              <w:rPr>
                <w:rFonts w:ascii="David" w:hAnsi="David" w:cs="David"/>
                <w:sz w:val="24"/>
                <w:szCs w:val="24"/>
                <w:rtl/>
              </w:rPr>
              <w:t>המיגוניות</w:t>
            </w:r>
            <w:proofErr w:type="spellEnd"/>
            <w:r w:rsidRPr="005D43B8">
              <w:rPr>
                <w:rFonts w:ascii="David" w:hAnsi="David" w:cs="David"/>
                <w:sz w:val="24"/>
                <w:szCs w:val="24"/>
                <w:rtl/>
              </w:rPr>
              <w:t xml:space="preserve"> שהוצבו בכפר - האם הינן קבועות או זמניות ומה לגבי ההיתרים שלהן?</w:t>
            </w:r>
          </w:p>
          <w:p w14:paraId="468EB3DE" w14:textId="77777777" w:rsidR="004C3AAA" w:rsidRPr="005D43B8" w:rsidRDefault="004C3AAA" w:rsidP="00F63242">
            <w:pPr>
              <w:jc w:val="both"/>
              <w:rPr>
                <w:rFonts w:ascii="David" w:hAnsi="David" w:cs="David"/>
                <w:sz w:val="24"/>
                <w:szCs w:val="24"/>
                <w:rtl/>
              </w:rPr>
            </w:pPr>
          </w:p>
        </w:tc>
        <w:tc>
          <w:tcPr>
            <w:tcW w:w="6706" w:type="dxa"/>
          </w:tcPr>
          <w:p w14:paraId="2F442DC0" w14:textId="77777777" w:rsidR="004C3AAA" w:rsidRPr="005D43B8" w:rsidRDefault="004C3AAA" w:rsidP="00F24B38">
            <w:pPr>
              <w:rPr>
                <w:rFonts w:ascii="David" w:hAnsi="David" w:cs="David"/>
                <w:sz w:val="24"/>
                <w:szCs w:val="24"/>
                <w:rtl/>
              </w:rPr>
            </w:pPr>
          </w:p>
          <w:p w14:paraId="6B972004" w14:textId="23B074F7" w:rsidR="00F63242" w:rsidRPr="005D43B8" w:rsidRDefault="00E72B57" w:rsidP="00F24B38">
            <w:pPr>
              <w:rPr>
                <w:rFonts w:ascii="David" w:hAnsi="David" w:cs="David"/>
                <w:sz w:val="24"/>
                <w:szCs w:val="24"/>
                <w:rtl/>
              </w:rPr>
            </w:pPr>
            <w:proofErr w:type="spellStart"/>
            <w:r w:rsidRPr="005D43B8">
              <w:rPr>
                <w:rFonts w:ascii="David" w:hAnsi="David" w:cs="David"/>
                <w:sz w:val="24"/>
                <w:szCs w:val="24"/>
                <w:rtl/>
              </w:rPr>
              <w:t>המיגוניות</w:t>
            </w:r>
            <w:proofErr w:type="spellEnd"/>
            <w:r w:rsidRPr="005D43B8">
              <w:rPr>
                <w:rFonts w:ascii="David" w:hAnsi="David" w:cs="David"/>
                <w:sz w:val="24"/>
                <w:szCs w:val="24"/>
                <w:rtl/>
              </w:rPr>
              <w:t xml:space="preserve"> קבועות. </w:t>
            </w:r>
          </w:p>
        </w:tc>
      </w:tr>
      <w:tr w:rsidR="004C3AAA" w:rsidRPr="005D43B8" w14:paraId="0DEAB1C3" w14:textId="77777777" w:rsidTr="000C649F">
        <w:tc>
          <w:tcPr>
            <w:tcW w:w="936" w:type="dxa"/>
          </w:tcPr>
          <w:p w14:paraId="5D5D1313" w14:textId="46163239" w:rsidR="00F63242" w:rsidRPr="000C649F" w:rsidRDefault="00F63242" w:rsidP="000C649F">
            <w:pPr>
              <w:pStyle w:val="a4"/>
              <w:numPr>
                <w:ilvl w:val="0"/>
                <w:numId w:val="8"/>
              </w:numPr>
              <w:rPr>
                <w:rFonts w:ascii="David" w:hAnsi="David" w:cs="David"/>
                <w:sz w:val="24"/>
                <w:szCs w:val="24"/>
                <w:rtl/>
              </w:rPr>
            </w:pPr>
          </w:p>
        </w:tc>
        <w:tc>
          <w:tcPr>
            <w:tcW w:w="2348" w:type="dxa"/>
          </w:tcPr>
          <w:p w14:paraId="56B1A01C" w14:textId="102BD348" w:rsidR="004C3AAA" w:rsidRPr="005D43B8" w:rsidRDefault="00F63242" w:rsidP="00DF309F">
            <w:pPr>
              <w:rPr>
                <w:rFonts w:ascii="David" w:hAnsi="David" w:cs="David"/>
                <w:sz w:val="24"/>
                <w:szCs w:val="24"/>
                <w:rtl/>
              </w:rPr>
            </w:pPr>
            <w:r w:rsidRPr="005D43B8">
              <w:rPr>
                <w:rFonts w:ascii="David" w:hAnsi="David" w:cs="David"/>
                <w:sz w:val="24"/>
                <w:szCs w:val="24"/>
                <w:rtl/>
              </w:rPr>
              <w:t>כתוב כי בר הרשות לא יבצע שינויים פנימיים וחיצוניים ו/או תיקונים ללא אישור. אישור של מי? (סעיף 10.1)</w:t>
            </w:r>
            <w:r w:rsidR="00DF309F" w:rsidRPr="005D43B8">
              <w:rPr>
                <w:rFonts w:ascii="David" w:hAnsi="David" w:cs="David"/>
                <w:sz w:val="24"/>
                <w:szCs w:val="24"/>
                <w:rtl/>
              </w:rPr>
              <w:t>.</w:t>
            </w:r>
          </w:p>
        </w:tc>
        <w:tc>
          <w:tcPr>
            <w:tcW w:w="6706" w:type="dxa"/>
          </w:tcPr>
          <w:p w14:paraId="1F178F5D" w14:textId="77777777" w:rsidR="004C3AAA" w:rsidRPr="005D43B8" w:rsidRDefault="004C3AAA" w:rsidP="00F24B38">
            <w:pPr>
              <w:rPr>
                <w:rFonts w:ascii="David" w:hAnsi="David" w:cs="David"/>
                <w:sz w:val="24"/>
                <w:szCs w:val="24"/>
                <w:rtl/>
              </w:rPr>
            </w:pPr>
          </w:p>
          <w:p w14:paraId="775834B3" w14:textId="6DFC3DB7" w:rsidR="00F63242" w:rsidRPr="005D43B8" w:rsidRDefault="004B1AC7" w:rsidP="004B1AC7">
            <w:pPr>
              <w:jc w:val="both"/>
              <w:rPr>
                <w:rFonts w:ascii="David" w:hAnsi="David" w:cs="David"/>
                <w:sz w:val="24"/>
                <w:szCs w:val="24"/>
                <w:rtl/>
              </w:rPr>
            </w:pPr>
            <w:r w:rsidRPr="005D43B8">
              <w:rPr>
                <w:rFonts w:ascii="David" w:hAnsi="David" w:cs="David"/>
                <w:sz w:val="24"/>
                <w:szCs w:val="24"/>
                <w:rtl/>
              </w:rPr>
              <w:t xml:space="preserve">אישור של נציג המינהל לחינוך התיישבותי לעניין זה; מנהל אגף רכש, נכסים ולוגיסטיקה. </w:t>
            </w:r>
          </w:p>
        </w:tc>
      </w:tr>
      <w:tr w:rsidR="004C3AAA" w:rsidRPr="005D43B8" w14:paraId="1C7B9A1C" w14:textId="77777777" w:rsidTr="000C649F">
        <w:tc>
          <w:tcPr>
            <w:tcW w:w="936" w:type="dxa"/>
          </w:tcPr>
          <w:p w14:paraId="1C4D9927" w14:textId="0D94110C" w:rsidR="004C3AAA" w:rsidRPr="00CB01FF" w:rsidRDefault="004C3AAA" w:rsidP="00CB01FF">
            <w:pPr>
              <w:pStyle w:val="a4"/>
              <w:numPr>
                <w:ilvl w:val="0"/>
                <w:numId w:val="8"/>
              </w:numPr>
              <w:rPr>
                <w:rFonts w:ascii="David" w:hAnsi="David" w:cs="David"/>
                <w:sz w:val="24"/>
                <w:szCs w:val="24"/>
                <w:rtl/>
              </w:rPr>
            </w:pPr>
          </w:p>
        </w:tc>
        <w:tc>
          <w:tcPr>
            <w:tcW w:w="2348" w:type="dxa"/>
          </w:tcPr>
          <w:p w14:paraId="479D49C2" w14:textId="19A44C9F" w:rsidR="00F63242" w:rsidRPr="005D43B8" w:rsidRDefault="00F63242" w:rsidP="00F63242">
            <w:pPr>
              <w:rPr>
                <w:rFonts w:ascii="David" w:hAnsi="David" w:cs="David"/>
                <w:sz w:val="24"/>
                <w:szCs w:val="24"/>
              </w:rPr>
            </w:pPr>
            <w:r w:rsidRPr="005D43B8">
              <w:rPr>
                <w:rFonts w:ascii="David" w:hAnsi="David" w:cs="David"/>
                <w:sz w:val="24"/>
                <w:szCs w:val="24"/>
                <w:rtl/>
              </w:rPr>
              <w:t xml:space="preserve">מבקשים לקבל אישור רשות הכבאות </w:t>
            </w:r>
            <w:proofErr w:type="spellStart"/>
            <w:r w:rsidRPr="005D43B8">
              <w:rPr>
                <w:rFonts w:ascii="David" w:hAnsi="David" w:cs="David"/>
                <w:sz w:val="24"/>
                <w:szCs w:val="24"/>
                <w:rtl/>
              </w:rPr>
              <w:t>ודוחו"ת</w:t>
            </w:r>
            <w:proofErr w:type="spellEnd"/>
            <w:r w:rsidRPr="005D43B8">
              <w:rPr>
                <w:rFonts w:ascii="David" w:hAnsi="David" w:cs="David"/>
                <w:sz w:val="24"/>
                <w:szCs w:val="24"/>
                <w:rtl/>
              </w:rPr>
              <w:t xml:space="preserve"> הקיימים בנושא זה.</w:t>
            </w:r>
            <w:r w:rsidRPr="005D43B8">
              <w:rPr>
                <w:rFonts w:ascii="David" w:hAnsi="David" w:cs="David"/>
                <w:sz w:val="24"/>
                <w:szCs w:val="24"/>
                <w:rtl/>
              </w:rPr>
              <w:br/>
              <w:t>בנוסף לכך אישור + דו"ח יועץ בטיחות.</w:t>
            </w:r>
          </w:p>
          <w:p w14:paraId="67F938D8" w14:textId="77777777" w:rsidR="004C3AAA" w:rsidRPr="005D43B8" w:rsidRDefault="004C3AAA" w:rsidP="004C3AAA">
            <w:pPr>
              <w:rPr>
                <w:rFonts w:ascii="David" w:hAnsi="David" w:cs="David"/>
                <w:sz w:val="24"/>
                <w:szCs w:val="24"/>
                <w:rtl/>
              </w:rPr>
            </w:pPr>
          </w:p>
        </w:tc>
        <w:tc>
          <w:tcPr>
            <w:tcW w:w="6706" w:type="dxa"/>
          </w:tcPr>
          <w:p w14:paraId="09DEDA87" w14:textId="77777777" w:rsidR="004C3AAA" w:rsidRPr="005D43B8" w:rsidRDefault="004C3AAA" w:rsidP="00F24B38">
            <w:pPr>
              <w:rPr>
                <w:rFonts w:ascii="David" w:hAnsi="David" w:cs="David"/>
                <w:sz w:val="24"/>
                <w:szCs w:val="24"/>
                <w:rtl/>
              </w:rPr>
            </w:pPr>
          </w:p>
          <w:p w14:paraId="5F06A1D7" w14:textId="6ED6EF46" w:rsidR="00F63242" w:rsidRPr="005D43B8" w:rsidRDefault="00B712CA" w:rsidP="00F24B38">
            <w:pPr>
              <w:rPr>
                <w:rFonts w:ascii="David" w:hAnsi="David" w:cs="David"/>
                <w:sz w:val="24"/>
                <w:szCs w:val="24"/>
                <w:rtl/>
              </w:rPr>
            </w:pPr>
            <w:r>
              <w:rPr>
                <w:rFonts w:ascii="David" w:hAnsi="David" w:cs="David" w:hint="cs"/>
                <w:sz w:val="24"/>
                <w:szCs w:val="24"/>
                <w:rtl/>
              </w:rPr>
              <w:t>לכפר הנוער יש את כל האישורים הנדרשים לפי חוק לצורך הפעלתו.</w:t>
            </w:r>
            <w:r w:rsidR="0089698C" w:rsidRPr="005D43B8">
              <w:rPr>
                <w:rFonts w:ascii="David" w:hAnsi="David" w:cs="David"/>
                <w:sz w:val="24"/>
                <w:szCs w:val="24"/>
                <w:rtl/>
              </w:rPr>
              <w:t xml:space="preserve"> </w:t>
            </w:r>
          </w:p>
        </w:tc>
      </w:tr>
      <w:tr w:rsidR="004C3AAA" w:rsidRPr="005D43B8" w14:paraId="7A94BA52" w14:textId="77777777" w:rsidTr="000C649F">
        <w:tc>
          <w:tcPr>
            <w:tcW w:w="936" w:type="dxa"/>
          </w:tcPr>
          <w:p w14:paraId="4CD3F851" w14:textId="5326BC1E" w:rsidR="00F63242" w:rsidRPr="00CB01FF" w:rsidRDefault="00F63242" w:rsidP="00CB01FF">
            <w:pPr>
              <w:pStyle w:val="a4"/>
              <w:numPr>
                <w:ilvl w:val="0"/>
                <w:numId w:val="8"/>
              </w:numPr>
              <w:rPr>
                <w:rFonts w:ascii="David" w:hAnsi="David" w:cs="David"/>
                <w:sz w:val="24"/>
                <w:szCs w:val="24"/>
                <w:rtl/>
              </w:rPr>
            </w:pPr>
          </w:p>
        </w:tc>
        <w:tc>
          <w:tcPr>
            <w:tcW w:w="2348" w:type="dxa"/>
          </w:tcPr>
          <w:p w14:paraId="2C7353CC" w14:textId="77777777" w:rsidR="00F63242" w:rsidRPr="005D43B8" w:rsidRDefault="00F63242" w:rsidP="00F63242">
            <w:pPr>
              <w:rPr>
                <w:rFonts w:ascii="David" w:hAnsi="David" w:cs="David"/>
                <w:sz w:val="24"/>
                <w:szCs w:val="24"/>
                <w:rtl/>
              </w:rPr>
            </w:pPr>
          </w:p>
          <w:p w14:paraId="303E49EA" w14:textId="5B2819D1" w:rsidR="00F63242" w:rsidRPr="005D43B8" w:rsidRDefault="00F63242" w:rsidP="00F63242">
            <w:pPr>
              <w:rPr>
                <w:rFonts w:ascii="David" w:hAnsi="David" w:cs="David"/>
                <w:sz w:val="24"/>
                <w:szCs w:val="24"/>
              </w:rPr>
            </w:pPr>
            <w:r w:rsidRPr="005D43B8">
              <w:rPr>
                <w:rFonts w:ascii="David" w:hAnsi="David" w:cs="David"/>
                <w:sz w:val="24"/>
                <w:szCs w:val="24"/>
                <w:rtl/>
              </w:rPr>
              <w:t>האם קיימות בעיות במערכות הביוב ו/או הניקוז?</w:t>
            </w:r>
          </w:p>
          <w:p w14:paraId="7AEA1496" w14:textId="77777777" w:rsidR="004C3AAA" w:rsidRPr="005D43B8" w:rsidRDefault="004C3AAA" w:rsidP="004C3AAA">
            <w:pPr>
              <w:rPr>
                <w:rFonts w:ascii="David" w:hAnsi="David" w:cs="David"/>
                <w:sz w:val="24"/>
                <w:szCs w:val="24"/>
                <w:rtl/>
              </w:rPr>
            </w:pPr>
          </w:p>
        </w:tc>
        <w:tc>
          <w:tcPr>
            <w:tcW w:w="6706" w:type="dxa"/>
          </w:tcPr>
          <w:p w14:paraId="633C2AFE" w14:textId="77777777" w:rsidR="00F63242" w:rsidRPr="005D43B8" w:rsidRDefault="00F63242" w:rsidP="00F24B38">
            <w:pPr>
              <w:rPr>
                <w:rFonts w:ascii="David" w:hAnsi="David" w:cs="David"/>
                <w:sz w:val="24"/>
                <w:szCs w:val="24"/>
                <w:rtl/>
              </w:rPr>
            </w:pPr>
          </w:p>
          <w:p w14:paraId="0124C48B" w14:textId="5E0C4909" w:rsidR="004C3AAA" w:rsidRPr="005D43B8" w:rsidRDefault="0089698C" w:rsidP="00F24B38">
            <w:pPr>
              <w:rPr>
                <w:rFonts w:ascii="David" w:hAnsi="David" w:cs="David"/>
                <w:sz w:val="24"/>
                <w:szCs w:val="24"/>
                <w:rtl/>
              </w:rPr>
            </w:pPr>
            <w:r w:rsidRPr="005D43B8">
              <w:rPr>
                <w:rFonts w:ascii="David" w:hAnsi="David" w:cs="David"/>
                <w:sz w:val="24"/>
                <w:szCs w:val="24"/>
                <w:rtl/>
              </w:rPr>
              <w:t xml:space="preserve">לא ידוע על בעיות כאלו. </w:t>
            </w:r>
          </w:p>
        </w:tc>
      </w:tr>
      <w:tr w:rsidR="004C3AAA" w:rsidRPr="005D43B8" w14:paraId="238C2507" w14:textId="77777777" w:rsidTr="000C649F">
        <w:tc>
          <w:tcPr>
            <w:tcW w:w="936" w:type="dxa"/>
          </w:tcPr>
          <w:p w14:paraId="36BCD3FA" w14:textId="32C76C80" w:rsidR="00B657D5" w:rsidRPr="00CB01FF" w:rsidRDefault="00B657D5" w:rsidP="00CB01FF">
            <w:pPr>
              <w:pStyle w:val="a4"/>
              <w:numPr>
                <w:ilvl w:val="0"/>
                <w:numId w:val="8"/>
              </w:numPr>
              <w:rPr>
                <w:rFonts w:ascii="David" w:hAnsi="David" w:cs="David"/>
                <w:sz w:val="24"/>
                <w:szCs w:val="24"/>
                <w:rtl/>
              </w:rPr>
            </w:pPr>
          </w:p>
        </w:tc>
        <w:tc>
          <w:tcPr>
            <w:tcW w:w="2348" w:type="dxa"/>
          </w:tcPr>
          <w:p w14:paraId="395FED74" w14:textId="77777777" w:rsidR="00B657D5" w:rsidRPr="005D43B8" w:rsidRDefault="00B657D5" w:rsidP="00B657D5">
            <w:pPr>
              <w:rPr>
                <w:rFonts w:ascii="David" w:hAnsi="David" w:cs="David"/>
                <w:sz w:val="24"/>
                <w:szCs w:val="24"/>
              </w:rPr>
            </w:pPr>
            <w:r w:rsidRPr="005D43B8">
              <w:rPr>
                <w:rFonts w:ascii="David" w:hAnsi="David" w:cs="David"/>
                <w:sz w:val="24"/>
                <w:szCs w:val="24"/>
                <w:rtl/>
              </w:rPr>
              <w:t>האם כל הציוד הנדרש לתלמידים ולמורים, מחשבים, נמצא בכיתה דיגיטלית נשאר  או שמפעיל חדש נדרש לרכוש ציוד חדש? אם כן, על כמה מחשבים מדובר?</w:t>
            </w:r>
          </w:p>
          <w:p w14:paraId="051CEA53" w14:textId="77777777" w:rsidR="004C3AAA" w:rsidRPr="005D43B8" w:rsidRDefault="004C3AAA" w:rsidP="004C3AAA">
            <w:pPr>
              <w:rPr>
                <w:rFonts w:ascii="David" w:hAnsi="David" w:cs="David"/>
                <w:sz w:val="24"/>
                <w:szCs w:val="24"/>
                <w:rtl/>
              </w:rPr>
            </w:pPr>
          </w:p>
        </w:tc>
        <w:tc>
          <w:tcPr>
            <w:tcW w:w="6706" w:type="dxa"/>
          </w:tcPr>
          <w:p w14:paraId="5E94F3E4" w14:textId="77777777" w:rsidR="00B657D5" w:rsidRPr="005D43B8" w:rsidRDefault="00B657D5" w:rsidP="00F24B38">
            <w:pPr>
              <w:rPr>
                <w:rFonts w:ascii="David" w:hAnsi="David" w:cs="David"/>
                <w:sz w:val="24"/>
                <w:szCs w:val="24"/>
                <w:rtl/>
              </w:rPr>
            </w:pPr>
          </w:p>
          <w:p w14:paraId="41563716" w14:textId="190FACF8" w:rsidR="00300DE8" w:rsidRPr="005D43B8" w:rsidRDefault="00300DE8" w:rsidP="00F24B38">
            <w:pPr>
              <w:rPr>
                <w:rFonts w:ascii="David" w:hAnsi="David" w:cs="David"/>
                <w:sz w:val="24"/>
                <w:szCs w:val="24"/>
                <w:rtl/>
              </w:rPr>
            </w:pPr>
            <w:r w:rsidRPr="005D43B8">
              <w:rPr>
                <w:rFonts w:ascii="David" w:hAnsi="David" w:cs="David"/>
                <w:sz w:val="24"/>
                <w:szCs w:val="24"/>
                <w:rtl/>
              </w:rPr>
              <w:t xml:space="preserve">כל הציוד שנמצא נכון למועד פרסום המכרז בכפר הנוער נשאר בכפר הנוער. </w:t>
            </w:r>
          </w:p>
        </w:tc>
      </w:tr>
      <w:tr w:rsidR="004C3AAA" w:rsidRPr="005D43B8" w14:paraId="773FEC41" w14:textId="77777777" w:rsidTr="000C649F">
        <w:tc>
          <w:tcPr>
            <w:tcW w:w="936" w:type="dxa"/>
          </w:tcPr>
          <w:p w14:paraId="527555CF" w14:textId="6D4A75F1" w:rsidR="004C3AAA" w:rsidRPr="00CB01FF" w:rsidRDefault="004C3AAA" w:rsidP="00CB01FF">
            <w:pPr>
              <w:pStyle w:val="a4"/>
              <w:numPr>
                <w:ilvl w:val="0"/>
                <w:numId w:val="8"/>
              </w:numPr>
              <w:rPr>
                <w:rFonts w:ascii="David" w:hAnsi="David" w:cs="David"/>
                <w:sz w:val="24"/>
                <w:szCs w:val="24"/>
                <w:rtl/>
              </w:rPr>
            </w:pPr>
          </w:p>
        </w:tc>
        <w:tc>
          <w:tcPr>
            <w:tcW w:w="2348" w:type="dxa"/>
          </w:tcPr>
          <w:p w14:paraId="6EAFD81B" w14:textId="77777777" w:rsidR="00B657D5" w:rsidRPr="005D43B8" w:rsidRDefault="00B657D5" w:rsidP="00B657D5">
            <w:pPr>
              <w:rPr>
                <w:rFonts w:ascii="David" w:hAnsi="David" w:cs="David"/>
                <w:sz w:val="24"/>
                <w:szCs w:val="24"/>
              </w:rPr>
            </w:pPr>
            <w:r w:rsidRPr="005D43B8">
              <w:rPr>
                <w:rFonts w:ascii="David" w:hAnsi="David" w:cs="David"/>
                <w:sz w:val="24"/>
                <w:szCs w:val="24"/>
                <w:rtl/>
              </w:rPr>
              <w:t xml:space="preserve">האם לתלמידים יש ציוד מחשוב אישי המשמש אותם בפנימייה? במידה וכן האם עובר מהמפעיל הקודם? </w:t>
            </w:r>
          </w:p>
          <w:p w14:paraId="7A69BEFC" w14:textId="77777777" w:rsidR="004C3AAA" w:rsidRPr="005D43B8" w:rsidRDefault="004C3AAA" w:rsidP="004C3AAA">
            <w:pPr>
              <w:rPr>
                <w:rFonts w:ascii="David" w:hAnsi="David" w:cs="David"/>
                <w:sz w:val="24"/>
                <w:szCs w:val="24"/>
                <w:rtl/>
              </w:rPr>
            </w:pPr>
          </w:p>
        </w:tc>
        <w:tc>
          <w:tcPr>
            <w:tcW w:w="6706" w:type="dxa"/>
          </w:tcPr>
          <w:p w14:paraId="1AC3F1FB" w14:textId="77777777" w:rsidR="004C3AAA" w:rsidRPr="005D43B8" w:rsidRDefault="004C3AAA" w:rsidP="00F24B38">
            <w:pPr>
              <w:rPr>
                <w:rFonts w:ascii="David" w:hAnsi="David" w:cs="David"/>
                <w:sz w:val="24"/>
                <w:szCs w:val="24"/>
                <w:rtl/>
              </w:rPr>
            </w:pPr>
          </w:p>
          <w:p w14:paraId="45D0D31D" w14:textId="54DBA13D" w:rsidR="00300DE8" w:rsidRPr="005D43B8" w:rsidRDefault="00300DE8" w:rsidP="00F24B38">
            <w:pPr>
              <w:rPr>
                <w:rFonts w:ascii="David" w:hAnsi="David" w:cs="David"/>
                <w:sz w:val="24"/>
                <w:szCs w:val="24"/>
                <w:rtl/>
              </w:rPr>
            </w:pPr>
            <w:r w:rsidRPr="005D43B8">
              <w:rPr>
                <w:rFonts w:ascii="David" w:hAnsi="David" w:cs="David"/>
                <w:sz w:val="24"/>
                <w:szCs w:val="24"/>
                <w:rtl/>
              </w:rPr>
              <w:t xml:space="preserve">ראו תשובה לעיל.   </w:t>
            </w:r>
          </w:p>
        </w:tc>
      </w:tr>
      <w:tr w:rsidR="004C3AAA" w:rsidRPr="005D43B8" w14:paraId="6ACB3AD7" w14:textId="77777777" w:rsidTr="000C649F">
        <w:tc>
          <w:tcPr>
            <w:tcW w:w="936" w:type="dxa"/>
          </w:tcPr>
          <w:p w14:paraId="6A5768F4" w14:textId="6F07AA93" w:rsidR="00B657D5" w:rsidRPr="00CB01FF" w:rsidRDefault="00B657D5" w:rsidP="00CB01FF">
            <w:pPr>
              <w:pStyle w:val="a4"/>
              <w:numPr>
                <w:ilvl w:val="0"/>
                <w:numId w:val="8"/>
              </w:numPr>
              <w:rPr>
                <w:rFonts w:ascii="David" w:hAnsi="David" w:cs="David"/>
                <w:sz w:val="24"/>
                <w:szCs w:val="24"/>
                <w:rtl/>
              </w:rPr>
            </w:pPr>
          </w:p>
        </w:tc>
        <w:tc>
          <w:tcPr>
            <w:tcW w:w="2348" w:type="dxa"/>
          </w:tcPr>
          <w:p w14:paraId="5965484D" w14:textId="77777777" w:rsidR="00B657D5" w:rsidRPr="005D43B8" w:rsidRDefault="00B657D5" w:rsidP="00B657D5">
            <w:pPr>
              <w:rPr>
                <w:rFonts w:ascii="David" w:hAnsi="David" w:cs="David"/>
                <w:sz w:val="24"/>
                <w:szCs w:val="24"/>
              </w:rPr>
            </w:pPr>
            <w:r w:rsidRPr="005D43B8">
              <w:rPr>
                <w:rFonts w:ascii="David" w:hAnsi="David" w:cs="David"/>
                <w:sz w:val="24"/>
                <w:szCs w:val="24"/>
                <w:rtl/>
              </w:rPr>
              <w:t xml:space="preserve">כמה </w:t>
            </w:r>
            <w:proofErr w:type="spellStart"/>
            <w:r w:rsidRPr="005D43B8">
              <w:rPr>
                <w:rFonts w:ascii="David" w:hAnsi="David" w:cs="David"/>
                <w:sz w:val="24"/>
                <w:szCs w:val="24"/>
                <w:rtl/>
              </w:rPr>
              <w:t>ש"ש</w:t>
            </w:r>
            <w:proofErr w:type="spellEnd"/>
            <w:r w:rsidRPr="005D43B8">
              <w:rPr>
                <w:rFonts w:ascii="David" w:hAnsi="David" w:cs="David"/>
                <w:sz w:val="24"/>
                <w:szCs w:val="24"/>
                <w:rtl/>
              </w:rPr>
              <w:t xml:space="preserve"> מקבל בית הספר ולפי איזה מפתח?</w:t>
            </w:r>
            <w:r w:rsidRPr="005D43B8">
              <w:rPr>
                <w:rFonts w:ascii="David" w:hAnsi="David" w:cs="David"/>
                <w:sz w:val="24"/>
                <w:szCs w:val="24"/>
                <w:rtl/>
              </w:rPr>
              <w:br/>
              <w:t>כמה מקבלים עבור תלמיד פנימייה?</w:t>
            </w:r>
          </w:p>
          <w:p w14:paraId="366255D9" w14:textId="77777777" w:rsidR="004C3AAA" w:rsidRPr="005D43B8" w:rsidRDefault="004C3AAA" w:rsidP="004C3AAA">
            <w:pPr>
              <w:rPr>
                <w:rFonts w:ascii="David" w:hAnsi="David" w:cs="David"/>
                <w:sz w:val="24"/>
                <w:szCs w:val="24"/>
                <w:rtl/>
              </w:rPr>
            </w:pPr>
          </w:p>
        </w:tc>
        <w:tc>
          <w:tcPr>
            <w:tcW w:w="6706" w:type="dxa"/>
          </w:tcPr>
          <w:p w14:paraId="47E74D9F" w14:textId="77777777" w:rsidR="004C3AAA" w:rsidRPr="005D43B8" w:rsidRDefault="004C3AAA" w:rsidP="00F24B38">
            <w:pPr>
              <w:rPr>
                <w:rFonts w:ascii="David" w:hAnsi="David" w:cs="David"/>
                <w:sz w:val="24"/>
                <w:szCs w:val="24"/>
                <w:rtl/>
              </w:rPr>
            </w:pPr>
          </w:p>
          <w:p w14:paraId="03AB1C35" w14:textId="77777777" w:rsidR="00B657D5" w:rsidRDefault="00B86FF6" w:rsidP="00F24B38">
            <w:pPr>
              <w:rPr>
                <w:rFonts w:ascii="David" w:hAnsi="David" w:cs="David"/>
                <w:sz w:val="24"/>
                <w:szCs w:val="24"/>
                <w:rtl/>
              </w:rPr>
            </w:pPr>
            <w:r>
              <w:rPr>
                <w:rFonts w:ascii="David" w:hAnsi="David" w:cs="David" w:hint="cs"/>
                <w:sz w:val="24"/>
                <w:szCs w:val="24"/>
                <w:rtl/>
              </w:rPr>
              <w:t xml:space="preserve">בית הספר מקבל </w:t>
            </w:r>
            <w:proofErr w:type="spellStart"/>
            <w:r>
              <w:rPr>
                <w:rFonts w:ascii="David" w:hAnsi="David" w:cs="David" w:hint="cs"/>
                <w:sz w:val="24"/>
                <w:szCs w:val="24"/>
                <w:rtl/>
              </w:rPr>
              <w:t>שכל"מ</w:t>
            </w:r>
            <w:proofErr w:type="spellEnd"/>
            <w:r>
              <w:rPr>
                <w:rFonts w:ascii="David" w:hAnsi="David" w:cs="David" w:hint="cs"/>
                <w:sz w:val="24"/>
                <w:szCs w:val="24"/>
                <w:rtl/>
              </w:rPr>
              <w:t xml:space="preserve"> בהתאם לחישוב השנתי שלו.</w:t>
            </w:r>
          </w:p>
          <w:p w14:paraId="75842D50" w14:textId="71CE51A5" w:rsidR="00B86FF6" w:rsidRPr="005D43B8" w:rsidRDefault="00B86FF6" w:rsidP="00F24B38">
            <w:pPr>
              <w:rPr>
                <w:rFonts w:ascii="David" w:hAnsi="David" w:cs="David"/>
                <w:sz w:val="24"/>
                <w:szCs w:val="24"/>
                <w:rtl/>
              </w:rPr>
            </w:pPr>
            <w:r>
              <w:rPr>
                <w:rFonts w:ascii="David" w:hAnsi="David" w:cs="David" w:hint="cs"/>
                <w:sz w:val="24"/>
                <w:szCs w:val="24"/>
                <w:rtl/>
              </w:rPr>
              <w:t xml:space="preserve">בשנת תשפ"ה ביה"ס קיבל 235 עבור תלמידי הפנימיה שלו. </w:t>
            </w:r>
          </w:p>
        </w:tc>
      </w:tr>
      <w:tr w:rsidR="00B657D5" w:rsidRPr="005D43B8" w14:paraId="3A53D7D1" w14:textId="77777777" w:rsidTr="000C649F">
        <w:tc>
          <w:tcPr>
            <w:tcW w:w="936" w:type="dxa"/>
          </w:tcPr>
          <w:p w14:paraId="4794D37C" w14:textId="3866A967" w:rsidR="00B657D5" w:rsidRPr="00CB01FF" w:rsidRDefault="00B657D5" w:rsidP="00CB01FF">
            <w:pPr>
              <w:pStyle w:val="a4"/>
              <w:numPr>
                <w:ilvl w:val="0"/>
                <w:numId w:val="8"/>
              </w:numPr>
              <w:rPr>
                <w:rFonts w:ascii="David" w:hAnsi="David" w:cs="David"/>
                <w:sz w:val="24"/>
                <w:szCs w:val="24"/>
                <w:rtl/>
              </w:rPr>
            </w:pPr>
          </w:p>
        </w:tc>
        <w:tc>
          <w:tcPr>
            <w:tcW w:w="2348" w:type="dxa"/>
          </w:tcPr>
          <w:p w14:paraId="2989EEF6" w14:textId="79993899" w:rsidR="00B657D5" w:rsidRPr="005D43B8" w:rsidRDefault="00B657D5" w:rsidP="00B657D5">
            <w:pPr>
              <w:rPr>
                <w:rFonts w:ascii="David" w:hAnsi="David" w:cs="David"/>
                <w:sz w:val="24"/>
                <w:szCs w:val="24"/>
              </w:rPr>
            </w:pPr>
            <w:r w:rsidRPr="005D43B8">
              <w:rPr>
                <w:rFonts w:ascii="David" w:hAnsi="David" w:cs="David"/>
                <w:sz w:val="24"/>
                <w:szCs w:val="24"/>
                <w:rtl/>
              </w:rPr>
              <w:t>איזה הסכמים קיבוציים חלים על מורי בית הספר בחטיבה עליונה וחטיבת ביניים?</w:t>
            </w:r>
          </w:p>
          <w:p w14:paraId="338204F4" w14:textId="77777777" w:rsidR="00B657D5" w:rsidRPr="005D43B8" w:rsidRDefault="00B657D5" w:rsidP="00B657D5">
            <w:pPr>
              <w:rPr>
                <w:rFonts w:ascii="David" w:hAnsi="David" w:cs="David"/>
                <w:sz w:val="24"/>
                <w:szCs w:val="24"/>
                <w:rtl/>
              </w:rPr>
            </w:pPr>
          </w:p>
        </w:tc>
        <w:tc>
          <w:tcPr>
            <w:tcW w:w="6706" w:type="dxa"/>
          </w:tcPr>
          <w:p w14:paraId="6FDB5053" w14:textId="44F60C27" w:rsidR="00B657D5" w:rsidRPr="008D7B2D" w:rsidRDefault="00F41D37" w:rsidP="00F24B38">
            <w:pPr>
              <w:rPr>
                <w:rFonts w:ascii="David" w:hAnsi="David" w:cs="David"/>
                <w:sz w:val="24"/>
                <w:szCs w:val="24"/>
                <w:rtl/>
              </w:rPr>
            </w:pPr>
            <w:r w:rsidRPr="008D7B2D">
              <w:rPr>
                <w:rFonts w:ascii="David" w:hAnsi="David" w:cs="David" w:hint="cs"/>
                <w:sz w:val="24"/>
                <w:szCs w:val="24"/>
                <w:rtl/>
              </w:rPr>
              <w:t xml:space="preserve">בכפר הנוער בי"ס 4 שנתי, שהינו בגדר </w:t>
            </w:r>
            <w:r w:rsidR="00F44328" w:rsidRPr="008D7B2D">
              <w:rPr>
                <w:rFonts w:ascii="David" w:hAnsi="David" w:cs="David" w:hint="cs"/>
                <w:sz w:val="24"/>
                <w:szCs w:val="24"/>
                <w:rtl/>
              </w:rPr>
              <w:t>ח</w:t>
            </w:r>
            <w:r w:rsidRPr="008D7B2D">
              <w:rPr>
                <w:rFonts w:ascii="David" w:hAnsi="David" w:cs="David" w:hint="cs"/>
                <w:sz w:val="24"/>
                <w:szCs w:val="24"/>
                <w:rtl/>
              </w:rPr>
              <w:t xml:space="preserve">טיבה עליונה. </w:t>
            </w:r>
          </w:p>
          <w:p w14:paraId="63F5493E" w14:textId="1E44C518" w:rsidR="008D7B2D" w:rsidRPr="008D7B2D" w:rsidRDefault="008D7B2D" w:rsidP="008D7B2D">
            <w:pPr>
              <w:rPr>
                <w:rFonts w:ascii="David" w:hAnsi="David" w:cs="David"/>
                <w:sz w:val="24"/>
                <w:szCs w:val="24"/>
                <w:rtl/>
              </w:rPr>
            </w:pPr>
            <w:r w:rsidRPr="008D7B2D">
              <w:rPr>
                <w:rFonts w:ascii="David" w:hAnsi="David" w:cs="David"/>
                <w:sz w:val="24"/>
                <w:szCs w:val="24"/>
                <w:rtl/>
              </w:rPr>
              <w:t>עובדי ההוראה בביה"ס מועסקים על פי הסכמי "עוז לתמורה".</w:t>
            </w:r>
          </w:p>
          <w:p w14:paraId="1E04D45E" w14:textId="52CD46E2" w:rsidR="00F41D37" w:rsidRPr="008D7B2D" w:rsidRDefault="00F41D37" w:rsidP="008D7B2D">
            <w:pPr>
              <w:rPr>
                <w:rFonts w:ascii="David" w:hAnsi="David" w:cs="David"/>
                <w:sz w:val="24"/>
                <w:szCs w:val="24"/>
                <w:rtl/>
              </w:rPr>
            </w:pPr>
          </w:p>
        </w:tc>
      </w:tr>
      <w:tr w:rsidR="00B657D5" w:rsidRPr="005D43B8" w14:paraId="7FECF881" w14:textId="77777777" w:rsidTr="000C649F">
        <w:tc>
          <w:tcPr>
            <w:tcW w:w="936" w:type="dxa"/>
          </w:tcPr>
          <w:p w14:paraId="3D8B3336" w14:textId="74E26475" w:rsidR="00B657D5" w:rsidRPr="00CB01FF" w:rsidRDefault="00B657D5" w:rsidP="00CB01FF">
            <w:pPr>
              <w:pStyle w:val="a4"/>
              <w:numPr>
                <w:ilvl w:val="0"/>
                <w:numId w:val="8"/>
              </w:numPr>
              <w:rPr>
                <w:rFonts w:ascii="David" w:hAnsi="David" w:cs="David"/>
                <w:sz w:val="24"/>
                <w:szCs w:val="24"/>
                <w:rtl/>
              </w:rPr>
            </w:pPr>
          </w:p>
        </w:tc>
        <w:tc>
          <w:tcPr>
            <w:tcW w:w="2348" w:type="dxa"/>
          </w:tcPr>
          <w:p w14:paraId="53C40344" w14:textId="77777777" w:rsidR="00B657D5" w:rsidRPr="005D43B8" w:rsidRDefault="00B657D5" w:rsidP="00B657D5">
            <w:pPr>
              <w:rPr>
                <w:rFonts w:ascii="David" w:hAnsi="David" w:cs="David"/>
                <w:sz w:val="24"/>
                <w:szCs w:val="24"/>
              </w:rPr>
            </w:pPr>
            <w:r w:rsidRPr="005D43B8">
              <w:rPr>
                <w:rFonts w:ascii="David" w:hAnsi="David" w:cs="David"/>
                <w:sz w:val="24"/>
                <w:szCs w:val="24"/>
                <w:rtl/>
              </w:rPr>
              <w:t>האם ניתן לקבל את נתוני העובדים בלי שמות אבל כן להבין וותק והכשרה של עובדים?</w:t>
            </w:r>
          </w:p>
          <w:p w14:paraId="203860A2" w14:textId="77777777" w:rsidR="00B657D5" w:rsidRPr="005D43B8" w:rsidRDefault="00B657D5" w:rsidP="00B657D5">
            <w:pPr>
              <w:rPr>
                <w:rFonts w:ascii="David" w:hAnsi="David" w:cs="David"/>
                <w:sz w:val="24"/>
                <w:szCs w:val="24"/>
                <w:rtl/>
              </w:rPr>
            </w:pPr>
          </w:p>
        </w:tc>
        <w:tc>
          <w:tcPr>
            <w:tcW w:w="6706" w:type="dxa"/>
          </w:tcPr>
          <w:p w14:paraId="0D2ACF88" w14:textId="77777777" w:rsidR="00B657D5" w:rsidRPr="005D43B8" w:rsidRDefault="00B657D5" w:rsidP="00F24B38">
            <w:pPr>
              <w:rPr>
                <w:rFonts w:ascii="David" w:hAnsi="David" w:cs="David"/>
                <w:sz w:val="24"/>
                <w:szCs w:val="24"/>
                <w:highlight w:val="yellow"/>
                <w:rtl/>
              </w:rPr>
            </w:pPr>
          </w:p>
          <w:p w14:paraId="2DDFDB4E" w14:textId="734DED34" w:rsidR="00B657D5" w:rsidRPr="005D43B8" w:rsidRDefault="00622133" w:rsidP="00F24B38">
            <w:pPr>
              <w:rPr>
                <w:rFonts w:ascii="David" w:hAnsi="David" w:cs="David"/>
                <w:sz w:val="24"/>
                <w:szCs w:val="24"/>
                <w:highlight w:val="yellow"/>
                <w:rtl/>
              </w:rPr>
            </w:pPr>
            <w:r>
              <w:rPr>
                <w:rFonts w:ascii="David" w:hAnsi="David" w:cs="David" w:hint="cs"/>
                <w:sz w:val="24"/>
                <w:szCs w:val="24"/>
                <w:highlight w:val="yellow"/>
                <w:rtl/>
              </w:rPr>
              <w:t xml:space="preserve">כן, מצורף קובץ. </w:t>
            </w:r>
            <w:r w:rsidR="00B657D5" w:rsidRPr="005D43B8">
              <w:rPr>
                <w:rFonts w:ascii="David" w:hAnsi="David" w:cs="David"/>
                <w:sz w:val="24"/>
                <w:szCs w:val="24"/>
                <w:highlight w:val="yellow"/>
                <w:rtl/>
              </w:rPr>
              <w:t xml:space="preserve"> </w:t>
            </w:r>
          </w:p>
        </w:tc>
      </w:tr>
      <w:tr w:rsidR="00B657D5" w:rsidRPr="005D43B8" w14:paraId="7CC4FE55" w14:textId="77777777" w:rsidTr="000C649F">
        <w:tc>
          <w:tcPr>
            <w:tcW w:w="936" w:type="dxa"/>
          </w:tcPr>
          <w:p w14:paraId="41065D68" w14:textId="6D669208" w:rsidR="00B657D5" w:rsidRPr="00CB01FF" w:rsidRDefault="00B657D5" w:rsidP="00CB01FF">
            <w:pPr>
              <w:pStyle w:val="a4"/>
              <w:numPr>
                <w:ilvl w:val="0"/>
                <w:numId w:val="8"/>
              </w:numPr>
              <w:rPr>
                <w:rFonts w:ascii="David" w:hAnsi="David" w:cs="David"/>
                <w:sz w:val="24"/>
                <w:szCs w:val="24"/>
                <w:rtl/>
              </w:rPr>
            </w:pPr>
          </w:p>
        </w:tc>
        <w:tc>
          <w:tcPr>
            <w:tcW w:w="2348" w:type="dxa"/>
          </w:tcPr>
          <w:p w14:paraId="254AAC8F" w14:textId="77777777" w:rsidR="00B657D5" w:rsidRPr="005D43B8" w:rsidRDefault="00B657D5" w:rsidP="00B657D5">
            <w:pPr>
              <w:rPr>
                <w:rFonts w:ascii="David" w:hAnsi="David" w:cs="David"/>
                <w:sz w:val="24"/>
                <w:szCs w:val="24"/>
              </w:rPr>
            </w:pPr>
            <w:r w:rsidRPr="005D43B8">
              <w:rPr>
                <w:rFonts w:ascii="David" w:hAnsi="David" w:cs="David"/>
                <w:sz w:val="24"/>
                <w:szCs w:val="24"/>
                <w:rtl/>
              </w:rPr>
              <w:t>מאזני בוחן, דו"חות כספיים – נודה לקבלת מאזני הבוחן והדו"חות הכספיים לשנת 2023</w:t>
            </w:r>
          </w:p>
          <w:p w14:paraId="2C3A3207" w14:textId="77777777" w:rsidR="00B657D5" w:rsidRPr="005D43B8" w:rsidRDefault="00B657D5" w:rsidP="00B657D5">
            <w:pPr>
              <w:rPr>
                <w:rFonts w:ascii="David" w:hAnsi="David" w:cs="David"/>
                <w:sz w:val="24"/>
                <w:szCs w:val="24"/>
                <w:rtl/>
              </w:rPr>
            </w:pPr>
          </w:p>
        </w:tc>
        <w:tc>
          <w:tcPr>
            <w:tcW w:w="6706" w:type="dxa"/>
          </w:tcPr>
          <w:p w14:paraId="49231DC3" w14:textId="77777777" w:rsidR="00B657D5" w:rsidRPr="005D43B8" w:rsidRDefault="00B657D5" w:rsidP="00F24B38">
            <w:pPr>
              <w:rPr>
                <w:rFonts w:ascii="David" w:hAnsi="David" w:cs="David"/>
                <w:sz w:val="24"/>
                <w:szCs w:val="24"/>
                <w:rtl/>
              </w:rPr>
            </w:pPr>
          </w:p>
          <w:p w14:paraId="4F9E08D0" w14:textId="021AD41F" w:rsidR="00B657D5" w:rsidRPr="005D43B8" w:rsidRDefault="00BE3C84" w:rsidP="00BE3C84">
            <w:pPr>
              <w:rPr>
                <w:rFonts w:ascii="David" w:hAnsi="David" w:cs="David"/>
                <w:sz w:val="24"/>
                <w:szCs w:val="24"/>
                <w:rtl/>
              </w:rPr>
            </w:pPr>
            <w:r w:rsidRPr="005D43B8">
              <w:rPr>
                <w:rFonts w:ascii="David" w:hAnsi="David" w:cs="David"/>
                <w:sz w:val="24"/>
                <w:szCs w:val="24"/>
                <w:rtl/>
              </w:rPr>
              <w:t xml:space="preserve">הנתונים </w:t>
            </w:r>
            <w:proofErr w:type="spellStart"/>
            <w:r w:rsidRPr="005D43B8">
              <w:rPr>
                <w:rFonts w:ascii="David" w:hAnsi="David" w:cs="David"/>
                <w:sz w:val="24"/>
                <w:szCs w:val="24"/>
                <w:rtl/>
              </w:rPr>
              <w:t>הרלוונטים</w:t>
            </w:r>
            <w:proofErr w:type="spellEnd"/>
            <w:r w:rsidRPr="005D43B8">
              <w:rPr>
                <w:rFonts w:ascii="David" w:hAnsi="David" w:cs="David"/>
                <w:sz w:val="24"/>
                <w:szCs w:val="24"/>
                <w:rtl/>
              </w:rPr>
              <w:t xml:space="preserve"> מפורטים במכרז, לא יועברו נתונים נוספים.</w:t>
            </w:r>
          </w:p>
        </w:tc>
      </w:tr>
      <w:tr w:rsidR="00B657D5" w:rsidRPr="005D43B8" w14:paraId="1AFCB22F" w14:textId="77777777" w:rsidTr="000C649F">
        <w:tc>
          <w:tcPr>
            <w:tcW w:w="936" w:type="dxa"/>
          </w:tcPr>
          <w:p w14:paraId="2C5DFCDD" w14:textId="2EF9421B" w:rsidR="00B657D5" w:rsidRPr="00CB01FF" w:rsidRDefault="00B657D5" w:rsidP="00CB01FF">
            <w:pPr>
              <w:pStyle w:val="a4"/>
              <w:numPr>
                <w:ilvl w:val="0"/>
                <w:numId w:val="8"/>
              </w:numPr>
              <w:rPr>
                <w:rFonts w:ascii="David" w:hAnsi="David" w:cs="David"/>
                <w:sz w:val="24"/>
                <w:szCs w:val="24"/>
                <w:rtl/>
              </w:rPr>
            </w:pPr>
          </w:p>
        </w:tc>
        <w:tc>
          <w:tcPr>
            <w:tcW w:w="2348" w:type="dxa"/>
          </w:tcPr>
          <w:p w14:paraId="196A19A0" w14:textId="77777777" w:rsidR="00B657D5" w:rsidRPr="005D43B8" w:rsidRDefault="00B657D5" w:rsidP="00B657D5">
            <w:pPr>
              <w:rPr>
                <w:rFonts w:ascii="David" w:hAnsi="David" w:cs="David"/>
                <w:sz w:val="24"/>
                <w:szCs w:val="24"/>
              </w:rPr>
            </w:pPr>
            <w:r w:rsidRPr="005D43B8">
              <w:rPr>
                <w:rFonts w:ascii="David" w:hAnsi="David" w:cs="David"/>
                <w:sz w:val="24"/>
                <w:szCs w:val="24"/>
                <w:rtl/>
              </w:rPr>
              <w:t xml:space="preserve">נודה לקבלת דוחות ביצוע שהוגשו למנהל </w:t>
            </w:r>
            <w:r w:rsidRPr="005D43B8">
              <w:rPr>
                <w:rFonts w:ascii="David" w:hAnsi="David" w:cs="David"/>
                <w:sz w:val="24"/>
                <w:szCs w:val="24"/>
                <w:rtl/>
              </w:rPr>
              <w:lastRenderedPageBreak/>
              <w:t>לחינוך התיישבותי – לשנים 2022 ו2023.</w:t>
            </w:r>
          </w:p>
          <w:p w14:paraId="2CBA7909" w14:textId="77777777" w:rsidR="00B657D5" w:rsidRPr="005D43B8" w:rsidRDefault="00B657D5" w:rsidP="00B657D5">
            <w:pPr>
              <w:rPr>
                <w:rFonts w:ascii="David" w:hAnsi="David" w:cs="David"/>
                <w:sz w:val="24"/>
                <w:szCs w:val="24"/>
                <w:rtl/>
              </w:rPr>
            </w:pPr>
          </w:p>
        </w:tc>
        <w:tc>
          <w:tcPr>
            <w:tcW w:w="6706" w:type="dxa"/>
          </w:tcPr>
          <w:p w14:paraId="11A48CD2" w14:textId="77777777" w:rsidR="00B657D5" w:rsidRPr="005D43B8" w:rsidRDefault="00B657D5" w:rsidP="00F24B38">
            <w:pPr>
              <w:rPr>
                <w:rFonts w:ascii="David" w:hAnsi="David" w:cs="David"/>
                <w:sz w:val="24"/>
                <w:szCs w:val="24"/>
                <w:rtl/>
              </w:rPr>
            </w:pPr>
          </w:p>
          <w:p w14:paraId="08C22471" w14:textId="2D091A43" w:rsidR="00BE3C84" w:rsidRPr="005D43B8" w:rsidRDefault="00BE3C84" w:rsidP="00F24B38">
            <w:pPr>
              <w:rPr>
                <w:rFonts w:ascii="David" w:hAnsi="David" w:cs="David"/>
                <w:sz w:val="24"/>
                <w:szCs w:val="24"/>
                <w:rtl/>
              </w:rPr>
            </w:pPr>
            <w:r w:rsidRPr="005D43B8">
              <w:rPr>
                <w:rFonts w:ascii="David" w:hAnsi="David" w:cs="David"/>
                <w:sz w:val="24"/>
                <w:szCs w:val="24"/>
                <w:rtl/>
              </w:rPr>
              <w:t xml:space="preserve">ראו תשובה לעיל. </w:t>
            </w:r>
          </w:p>
        </w:tc>
      </w:tr>
      <w:tr w:rsidR="00B657D5" w:rsidRPr="005D43B8" w14:paraId="1207B876" w14:textId="77777777" w:rsidTr="000C649F">
        <w:tc>
          <w:tcPr>
            <w:tcW w:w="936" w:type="dxa"/>
          </w:tcPr>
          <w:p w14:paraId="6B4C7237" w14:textId="0EDA0035" w:rsidR="00B657D5" w:rsidRPr="00CB01FF" w:rsidRDefault="00B657D5" w:rsidP="00CB01FF">
            <w:pPr>
              <w:pStyle w:val="a4"/>
              <w:numPr>
                <w:ilvl w:val="0"/>
                <w:numId w:val="8"/>
              </w:numPr>
              <w:rPr>
                <w:rFonts w:ascii="David" w:hAnsi="David" w:cs="David"/>
                <w:sz w:val="24"/>
                <w:szCs w:val="24"/>
                <w:rtl/>
              </w:rPr>
            </w:pPr>
          </w:p>
        </w:tc>
        <w:tc>
          <w:tcPr>
            <w:tcW w:w="2348" w:type="dxa"/>
          </w:tcPr>
          <w:p w14:paraId="2AB05CCF" w14:textId="77777777" w:rsidR="00B657D5" w:rsidRPr="005D43B8" w:rsidRDefault="00B657D5" w:rsidP="00B657D5">
            <w:pPr>
              <w:rPr>
                <w:rFonts w:ascii="David" w:hAnsi="David" w:cs="David"/>
                <w:sz w:val="24"/>
                <w:szCs w:val="24"/>
              </w:rPr>
            </w:pPr>
            <w:r w:rsidRPr="005D43B8">
              <w:rPr>
                <w:rFonts w:ascii="David" w:hAnsi="David" w:cs="David"/>
                <w:sz w:val="24"/>
                <w:szCs w:val="24"/>
                <w:rtl/>
              </w:rPr>
              <w:t xml:space="preserve">להבנתנו בכפר הנוער קיים אמל"ח. נודה לקבלת פירוט אודות הכמות והסוגים. </w:t>
            </w:r>
            <w:r w:rsidRPr="005D43B8">
              <w:rPr>
                <w:rFonts w:ascii="David" w:hAnsi="David" w:cs="David"/>
                <w:sz w:val="24"/>
                <w:szCs w:val="24"/>
                <w:rtl/>
              </w:rPr>
              <w:br/>
              <w:t xml:space="preserve">האם </w:t>
            </w:r>
            <w:proofErr w:type="spellStart"/>
            <w:r w:rsidRPr="005D43B8">
              <w:rPr>
                <w:rFonts w:ascii="David" w:hAnsi="David" w:cs="David"/>
                <w:sz w:val="24"/>
                <w:szCs w:val="24"/>
                <w:rtl/>
              </w:rPr>
              <w:t>האמ"לח</w:t>
            </w:r>
            <w:proofErr w:type="spellEnd"/>
            <w:r w:rsidRPr="005D43B8">
              <w:rPr>
                <w:rFonts w:ascii="David" w:hAnsi="David" w:cs="David"/>
                <w:sz w:val="24"/>
                <w:szCs w:val="24"/>
                <w:rtl/>
              </w:rPr>
              <w:t xml:space="preserve"> הוא צהלי או אזרחי. מי מבצע ביקורות וטיפולים תקופתיים </w:t>
            </w:r>
            <w:r w:rsidRPr="005D43B8">
              <w:rPr>
                <w:rFonts w:ascii="David" w:hAnsi="David" w:cs="David"/>
                <w:sz w:val="24"/>
                <w:szCs w:val="24"/>
                <w:rtl/>
              </w:rPr>
              <w:br/>
              <w:t xml:space="preserve">תחמושת  - ממי ניתנות ההקצאות? איך מבוצעת הרכישה? למי מדווחים על צריכה. </w:t>
            </w:r>
          </w:p>
          <w:p w14:paraId="6EC68A35" w14:textId="77777777" w:rsidR="00B657D5" w:rsidRPr="005D43B8" w:rsidRDefault="00B657D5" w:rsidP="00B657D5">
            <w:pPr>
              <w:rPr>
                <w:rFonts w:ascii="David" w:hAnsi="David" w:cs="David"/>
                <w:sz w:val="24"/>
                <w:szCs w:val="24"/>
                <w:rtl/>
              </w:rPr>
            </w:pPr>
          </w:p>
        </w:tc>
        <w:tc>
          <w:tcPr>
            <w:tcW w:w="6706" w:type="dxa"/>
          </w:tcPr>
          <w:p w14:paraId="4CBEFA18" w14:textId="77777777" w:rsidR="00847AA3" w:rsidRDefault="00847AA3" w:rsidP="00F24B38">
            <w:pPr>
              <w:rPr>
                <w:rFonts w:ascii="David" w:hAnsi="David" w:cs="David"/>
                <w:sz w:val="24"/>
                <w:szCs w:val="24"/>
                <w:rtl/>
              </w:rPr>
            </w:pPr>
          </w:p>
          <w:p w14:paraId="51B1188D" w14:textId="3E75EAD6" w:rsidR="00B657D5" w:rsidRPr="005D43B8" w:rsidRDefault="00847AA3" w:rsidP="00F24B38">
            <w:pPr>
              <w:rPr>
                <w:rFonts w:ascii="David" w:hAnsi="David" w:cs="David"/>
                <w:sz w:val="24"/>
                <w:szCs w:val="24"/>
                <w:rtl/>
              </w:rPr>
            </w:pPr>
            <w:r>
              <w:rPr>
                <w:rFonts w:ascii="David" w:hAnsi="David" w:cs="David" w:hint="cs"/>
                <w:sz w:val="24"/>
                <w:szCs w:val="24"/>
                <w:rtl/>
              </w:rPr>
              <w:t xml:space="preserve">הנתונים הרלוונטיים לצורך הגשת הצעות במכרז מופיעים במסמכי המכרז. </w:t>
            </w:r>
          </w:p>
        </w:tc>
      </w:tr>
      <w:tr w:rsidR="00B657D5" w:rsidRPr="005D43B8" w14:paraId="38E58154" w14:textId="77777777" w:rsidTr="000C649F">
        <w:tc>
          <w:tcPr>
            <w:tcW w:w="936" w:type="dxa"/>
          </w:tcPr>
          <w:p w14:paraId="4D3C352C" w14:textId="0D006E97" w:rsidR="00B657D5" w:rsidRPr="00CB01FF" w:rsidRDefault="00B657D5" w:rsidP="00CB01FF">
            <w:pPr>
              <w:pStyle w:val="a4"/>
              <w:numPr>
                <w:ilvl w:val="0"/>
                <w:numId w:val="8"/>
              </w:numPr>
              <w:jc w:val="both"/>
              <w:rPr>
                <w:rFonts w:ascii="David" w:hAnsi="David" w:cs="David"/>
                <w:sz w:val="24"/>
                <w:szCs w:val="24"/>
                <w:rtl/>
              </w:rPr>
            </w:pPr>
          </w:p>
        </w:tc>
        <w:tc>
          <w:tcPr>
            <w:tcW w:w="2348" w:type="dxa"/>
          </w:tcPr>
          <w:p w14:paraId="761E057F" w14:textId="77777777" w:rsidR="00B657D5" w:rsidRPr="005D43B8" w:rsidRDefault="00B657D5" w:rsidP="00555AEF">
            <w:pPr>
              <w:jc w:val="both"/>
              <w:rPr>
                <w:rFonts w:ascii="David" w:hAnsi="David" w:cs="David"/>
                <w:sz w:val="24"/>
                <w:szCs w:val="24"/>
              </w:rPr>
            </w:pPr>
            <w:r w:rsidRPr="005D43B8">
              <w:rPr>
                <w:rFonts w:ascii="David" w:hAnsi="David" w:cs="David"/>
                <w:sz w:val="24"/>
                <w:szCs w:val="24"/>
                <w:rtl/>
              </w:rPr>
              <w:t xml:space="preserve">להבנתנו קיימים מכשירי קשר בכפר. נשמח לקבל פירוט של כמות </w:t>
            </w:r>
            <w:proofErr w:type="spellStart"/>
            <w:r w:rsidRPr="005D43B8">
              <w:rPr>
                <w:rFonts w:ascii="David" w:hAnsi="David" w:cs="David"/>
                <w:sz w:val="24"/>
                <w:szCs w:val="24"/>
                <w:rtl/>
              </w:rPr>
              <w:t>וסוג.האם</w:t>
            </w:r>
            <w:proofErr w:type="spellEnd"/>
            <w:r w:rsidRPr="005D43B8">
              <w:rPr>
                <w:rFonts w:ascii="David" w:hAnsi="David" w:cs="David"/>
                <w:sz w:val="24"/>
                <w:szCs w:val="24"/>
                <w:rtl/>
              </w:rPr>
              <w:t xml:space="preserve"> מכשירי התקשורת הם אזרחיים או צהליים .האם יש להם </w:t>
            </w:r>
            <w:proofErr w:type="spellStart"/>
            <w:r w:rsidRPr="005D43B8">
              <w:rPr>
                <w:rFonts w:ascii="David" w:hAnsi="David" w:cs="David"/>
                <w:sz w:val="24"/>
                <w:szCs w:val="24"/>
                <w:rtl/>
              </w:rPr>
              <w:t>רשיונות</w:t>
            </w:r>
            <w:proofErr w:type="spellEnd"/>
            <w:r w:rsidRPr="005D43B8">
              <w:rPr>
                <w:rFonts w:ascii="David" w:hAnsi="David" w:cs="David"/>
                <w:sz w:val="24"/>
                <w:szCs w:val="24"/>
                <w:rtl/>
              </w:rPr>
              <w:t xml:space="preserve">? מי מבצע ביקורות, טיפולים ותיקונים. </w:t>
            </w:r>
          </w:p>
          <w:p w14:paraId="19D0BC91" w14:textId="77777777" w:rsidR="00B657D5" w:rsidRPr="005D43B8" w:rsidRDefault="00B657D5" w:rsidP="00555AEF">
            <w:pPr>
              <w:jc w:val="both"/>
              <w:rPr>
                <w:rFonts w:ascii="David" w:hAnsi="David" w:cs="David"/>
                <w:sz w:val="24"/>
                <w:szCs w:val="24"/>
                <w:rtl/>
              </w:rPr>
            </w:pPr>
          </w:p>
        </w:tc>
        <w:tc>
          <w:tcPr>
            <w:tcW w:w="6706" w:type="dxa"/>
          </w:tcPr>
          <w:p w14:paraId="33CA538C" w14:textId="77777777" w:rsidR="00847AA3" w:rsidRPr="00847AA3" w:rsidRDefault="00847AA3" w:rsidP="00847AA3">
            <w:pPr>
              <w:rPr>
                <w:rFonts w:ascii="David" w:hAnsi="David" w:cs="David"/>
                <w:sz w:val="24"/>
                <w:szCs w:val="24"/>
              </w:rPr>
            </w:pPr>
          </w:p>
          <w:p w14:paraId="77DEC982" w14:textId="73F40091" w:rsidR="00B657D5" w:rsidRPr="005D43B8" w:rsidRDefault="00847AA3" w:rsidP="00847AA3">
            <w:pPr>
              <w:rPr>
                <w:rFonts w:ascii="David" w:hAnsi="David" w:cs="David"/>
                <w:sz w:val="24"/>
                <w:szCs w:val="24"/>
                <w:highlight w:val="yellow"/>
                <w:rtl/>
              </w:rPr>
            </w:pPr>
            <w:r w:rsidRPr="00847AA3">
              <w:rPr>
                <w:rFonts w:ascii="David" w:hAnsi="David" w:cs="David"/>
                <w:sz w:val="24"/>
                <w:szCs w:val="24"/>
                <w:rtl/>
              </w:rPr>
              <w:t>הנתונים הרלוונטיים לצורך הגשת הצעות במכרז מופיעים במסמכי המכרז.</w:t>
            </w:r>
          </w:p>
        </w:tc>
      </w:tr>
      <w:tr w:rsidR="00B657D5" w:rsidRPr="005D43B8" w14:paraId="51F4D322" w14:textId="77777777" w:rsidTr="000C649F">
        <w:tc>
          <w:tcPr>
            <w:tcW w:w="936" w:type="dxa"/>
          </w:tcPr>
          <w:p w14:paraId="579F4C28" w14:textId="72C3547F" w:rsidR="00B657D5" w:rsidRPr="00CB01FF" w:rsidRDefault="00B657D5" w:rsidP="00CB01FF">
            <w:pPr>
              <w:pStyle w:val="a4"/>
              <w:numPr>
                <w:ilvl w:val="0"/>
                <w:numId w:val="8"/>
              </w:numPr>
              <w:rPr>
                <w:rFonts w:ascii="David" w:hAnsi="David" w:cs="David"/>
                <w:sz w:val="24"/>
                <w:szCs w:val="24"/>
                <w:rtl/>
              </w:rPr>
            </w:pPr>
          </w:p>
        </w:tc>
        <w:tc>
          <w:tcPr>
            <w:tcW w:w="2348" w:type="dxa"/>
          </w:tcPr>
          <w:p w14:paraId="768C3E02" w14:textId="77777777" w:rsidR="00555AEF" w:rsidRPr="005D43B8" w:rsidRDefault="00555AEF" w:rsidP="00555AEF">
            <w:pPr>
              <w:rPr>
                <w:rFonts w:ascii="David" w:hAnsi="David" w:cs="David"/>
                <w:sz w:val="24"/>
                <w:szCs w:val="24"/>
              </w:rPr>
            </w:pPr>
            <w:r w:rsidRPr="005D43B8">
              <w:rPr>
                <w:rFonts w:ascii="David" w:hAnsi="David" w:cs="David"/>
                <w:sz w:val="24"/>
                <w:szCs w:val="24"/>
                <w:rtl/>
              </w:rPr>
              <w:t>נודה לקבלת פירוט אודות ביקורות אחרונות של משרד העבודה – סדנאות טכניות, כבאות והצלה, ביטחון ובטיחות בעבודה.</w:t>
            </w:r>
          </w:p>
          <w:p w14:paraId="15396FCD" w14:textId="77777777" w:rsidR="00B657D5" w:rsidRPr="005D43B8" w:rsidRDefault="00B657D5" w:rsidP="00B657D5">
            <w:pPr>
              <w:rPr>
                <w:rFonts w:ascii="David" w:hAnsi="David" w:cs="David"/>
                <w:sz w:val="24"/>
                <w:szCs w:val="24"/>
                <w:rtl/>
              </w:rPr>
            </w:pPr>
          </w:p>
        </w:tc>
        <w:tc>
          <w:tcPr>
            <w:tcW w:w="6706" w:type="dxa"/>
          </w:tcPr>
          <w:p w14:paraId="7531A159" w14:textId="77777777" w:rsidR="00B657D5" w:rsidRPr="005D43B8" w:rsidRDefault="00B657D5" w:rsidP="00F24B38">
            <w:pPr>
              <w:rPr>
                <w:rFonts w:ascii="David" w:hAnsi="David" w:cs="David"/>
                <w:sz w:val="24"/>
                <w:szCs w:val="24"/>
                <w:highlight w:val="yellow"/>
                <w:rtl/>
              </w:rPr>
            </w:pPr>
          </w:p>
          <w:p w14:paraId="73E89712" w14:textId="77777777" w:rsidR="008029C9" w:rsidRPr="008029C9" w:rsidRDefault="008029C9" w:rsidP="008029C9">
            <w:pPr>
              <w:rPr>
                <w:rFonts w:ascii="David" w:hAnsi="David" w:cs="David"/>
                <w:sz w:val="24"/>
                <w:szCs w:val="24"/>
              </w:rPr>
            </w:pPr>
          </w:p>
          <w:p w14:paraId="5782DA12" w14:textId="3CF87265" w:rsidR="00555AEF" w:rsidRPr="005D43B8" w:rsidRDefault="008029C9" w:rsidP="008029C9">
            <w:pPr>
              <w:rPr>
                <w:rFonts w:ascii="David" w:hAnsi="David" w:cs="David"/>
                <w:sz w:val="24"/>
                <w:szCs w:val="24"/>
                <w:highlight w:val="yellow"/>
                <w:rtl/>
              </w:rPr>
            </w:pPr>
            <w:r w:rsidRPr="008029C9">
              <w:rPr>
                <w:rFonts w:ascii="David" w:hAnsi="David" w:cs="David"/>
                <w:sz w:val="24"/>
                <w:szCs w:val="24"/>
                <w:rtl/>
              </w:rPr>
              <w:t>הנתונים הרלוונטיים לצורך הגשת הצעות במכרז מופיעים במסמכי המכרז.</w:t>
            </w:r>
          </w:p>
        </w:tc>
      </w:tr>
      <w:tr w:rsidR="00B657D5" w:rsidRPr="005D43B8" w14:paraId="4265CC1A" w14:textId="77777777" w:rsidTr="000C649F">
        <w:tc>
          <w:tcPr>
            <w:tcW w:w="936" w:type="dxa"/>
          </w:tcPr>
          <w:p w14:paraId="38549D16" w14:textId="69D70C76" w:rsidR="00B657D5" w:rsidRPr="00CB01FF" w:rsidRDefault="00B657D5" w:rsidP="00CB01FF">
            <w:pPr>
              <w:pStyle w:val="a4"/>
              <w:numPr>
                <w:ilvl w:val="0"/>
                <w:numId w:val="8"/>
              </w:numPr>
              <w:rPr>
                <w:rFonts w:ascii="David" w:hAnsi="David" w:cs="David"/>
                <w:sz w:val="24"/>
                <w:szCs w:val="24"/>
                <w:rtl/>
              </w:rPr>
            </w:pPr>
          </w:p>
        </w:tc>
        <w:tc>
          <w:tcPr>
            <w:tcW w:w="2348" w:type="dxa"/>
          </w:tcPr>
          <w:p w14:paraId="4C3F9BEE" w14:textId="77777777" w:rsidR="00555AEF" w:rsidRPr="005D43B8" w:rsidRDefault="00555AEF" w:rsidP="00555AEF">
            <w:pPr>
              <w:jc w:val="both"/>
              <w:rPr>
                <w:rFonts w:ascii="David" w:hAnsi="David" w:cs="David"/>
                <w:sz w:val="24"/>
                <w:szCs w:val="24"/>
              </w:rPr>
            </w:pPr>
            <w:r w:rsidRPr="005D43B8">
              <w:rPr>
                <w:rFonts w:ascii="David" w:hAnsi="David" w:cs="David"/>
                <w:sz w:val="24"/>
                <w:szCs w:val="24"/>
                <w:rtl/>
              </w:rPr>
              <w:t xml:space="preserve">נודה לקבלת מלוא המידע והפירוט לרבות מסמכים רלוונטיים אודות ההתקשרויות הפתוחות של כפר הנוער עם מוסדות חינוך שונים כדוגמת אוניברסיטת חיפה </w:t>
            </w:r>
            <w:proofErr w:type="spellStart"/>
            <w:r w:rsidRPr="005D43B8">
              <w:rPr>
                <w:rFonts w:ascii="David" w:hAnsi="David" w:cs="David"/>
                <w:sz w:val="24"/>
                <w:szCs w:val="24"/>
                <w:rtl/>
              </w:rPr>
              <w:t>ורופין</w:t>
            </w:r>
            <w:proofErr w:type="spellEnd"/>
            <w:r w:rsidRPr="005D43B8">
              <w:rPr>
                <w:rFonts w:ascii="David" w:hAnsi="David" w:cs="David"/>
                <w:sz w:val="24"/>
                <w:szCs w:val="24"/>
                <w:rtl/>
              </w:rPr>
              <w:t xml:space="preserve">. ככל והיו התקשרויות כאלו במהלך שלוש הנים האחרונות והן הופסקו – נודה לקבלת הסבר בעניין. </w:t>
            </w:r>
          </w:p>
          <w:p w14:paraId="211B37C0" w14:textId="77777777" w:rsidR="00B657D5" w:rsidRPr="005D43B8" w:rsidRDefault="00B657D5" w:rsidP="00555AEF">
            <w:pPr>
              <w:jc w:val="both"/>
              <w:rPr>
                <w:rFonts w:ascii="David" w:hAnsi="David" w:cs="David"/>
                <w:sz w:val="24"/>
                <w:szCs w:val="24"/>
                <w:rtl/>
              </w:rPr>
            </w:pPr>
          </w:p>
        </w:tc>
        <w:tc>
          <w:tcPr>
            <w:tcW w:w="6706" w:type="dxa"/>
          </w:tcPr>
          <w:p w14:paraId="513B8B5A" w14:textId="77777777" w:rsidR="00555AEF" w:rsidRPr="005D43B8" w:rsidRDefault="00555AEF" w:rsidP="00F24B38">
            <w:pPr>
              <w:rPr>
                <w:rFonts w:ascii="David" w:hAnsi="David" w:cs="David"/>
                <w:sz w:val="24"/>
                <w:szCs w:val="24"/>
                <w:rtl/>
              </w:rPr>
            </w:pPr>
          </w:p>
          <w:p w14:paraId="7F6B254A" w14:textId="77777777" w:rsidR="00B57441" w:rsidRPr="005D43B8" w:rsidRDefault="00B57441" w:rsidP="00B57441">
            <w:pPr>
              <w:rPr>
                <w:rFonts w:ascii="David" w:hAnsi="David" w:cs="David"/>
                <w:sz w:val="24"/>
                <w:szCs w:val="24"/>
                <w:rtl/>
              </w:rPr>
            </w:pPr>
          </w:p>
          <w:p w14:paraId="4C828EC1" w14:textId="1CB385EF" w:rsidR="00B57441" w:rsidRPr="005D43B8" w:rsidRDefault="00B57441" w:rsidP="00B57441">
            <w:pPr>
              <w:jc w:val="both"/>
              <w:rPr>
                <w:rFonts w:ascii="David" w:hAnsi="David" w:cs="David"/>
                <w:sz w:val="24"/>
                <w:szCs w:val="24"/>
                <w:rtl/>
              </w:rPr>
            </w:pPr>
            <w:r w:rsidRPr="005D43B8">
              <w:rPr>
                <w:rFonts w:ascii="David" w:hAnsi="David" w:cs="David"/>
                <w:sz w:val="24"/>
                <w:szCs w:val="24"/>
                <w:rtl/>
              </w:rPr>
              <w:t>ככול הידוע לנו אין כל סכסוכים פתוחים עם ספקים. בכל מקרה ההתקשרויות הינן של החברה לחינוך ימי והמפעיל שיבחר אינו מחויב כלפיהן.</w:t>
            </w:r>
          </w:p>
          <w:p w14:paraId="2C3683AA" w14:textId="4D755DAF" w:rsidR="00B657D5" w:rsidRPr="005D43B8" w:rsidRDefault="00B657D5" w:rsidP="00F24B38">
            <w:pPr>
              <w:rPr>
                <w:rFonts w:ascii="David" w:hAnsi="David" w:cs="David"/>
                <w:sz w:val="24"/>
                <w:szCs w:val="24"/>
                <w:rtl/>
              </w:rPr>
            </w:pPr>
          </w:p>
        </w:tc>
      </w:tr>
      <w:tr w:rsidR="00B657D5" w:rsidRPr="005D43B8" w14:paraId="3745B741" w14:textId="77777777" w:rsidTr="000C649F">
        <w:tc>
          <w:tcPr>
            <w:tcW w:w="936" w:type="dxa"/>
          </w:tcPr>
          <w:p w14:paraId="44D5FD6D" w14:textId="5C61B242" w:rsidR="00B657D5" w:rsidRPr="00CB01FF" w:rsidRDefault="00B657D5" w:rsidP="00CB01FF">
            <w:pPr>
              <w:pStyle w:val="a4"/>
              <w:numPr>
                <w:ilvl w:val="0"/>
                <w:numId w:val="8"/>
              </w:numPr>
              <w:rPr>
                <w:rFonts w:ascii="David" w:hAnsi="David" w:cs="David"/>
                <w:sz w:val="24"/>
                <w:szCs w:val="24"/>
                <w:rtl/>
              </w:rPr>
            </w:pPr>
          </w:p>
        </w:tc>
        <w:tc>
          <w:tcPr>
            <w:tcW w:w="2348" w:type="dxa"/>
          </w:tcPr>
          <w:p w14:paraId="116346E3" w14:textId="77777777" w:rsidR="00555AEF" w:rsidRPr="005D43B8" w:rsidRDefault="00555AEF" w:rsidP="00555AEF">
            <w:pPr>
              <w:jc w:val="both"/>
              <w:rPr>
                <w:rFonts w:ascii="David" w:hAnsi="David" w:cs="David"/>
                <w:sz w:val="24"/>
                <w:szCs w:val="24"/>
              </w:rPr>
            </w:pPr>
            <w:r w:rsidRPr="005D43B8">
              <w:rPr>
                <w:rFonts w:ascii="David" w:hAnsi="David" w:cs="David"/>
                <w:sz w:val="24"/>
                <w:szCs w:val="24"/>
                <w:rtl/>
              </w:rPr>
              <w:t xml:space="preserve">נודה לקבלת מלוא הפירוט והמידע לרבות מסמכים אודות התחייבויות שונות של החברה לרבות </w:t>
            </w:r>
            <w:proofErr w:type="spellStart"/>
            <w:r w:rsidRPr="005D43B8">
              <w:rPr>
                <w:rFonts w:ascii="David" w:hAnsi="David" w:cs="David"/>
                <w:sz w:val="24"/>
                <w:szCs w:val="24"/>
                <w:rtl/>
              </w:rPr>
              <w:t>סיכסוכים</w:t>
            </w:r>
            <w:proofErr w:type="spellEnd"/>
            <w:r w:rsidRPr="005D43B8">
              <w:rPr>
                <w:rFonts w:ascii="David" w:hAnsi="David" w:cs="David"/>
                <w:sz w:val="24"/>
                <w:szCs w:val="24"/>
                <w:rtl/>
              </w:rPr>
              <w:t xml:space="preserve"> משפטיים והתחייבויות לספקים שעדיין פתוחות. </w:t>
            </w:r>
          </w:p>
          <w:p w14:paraId="606821BA" w14:textId="77777777" w:rsidR="00B657D5" w:rsidRPr="005D43B8" w:rsidRDefault="00B657D5" w:rsidP="00555AEF">
            <w:pPr>
              <w:jc w:val="both"/>
              <w:rPr>
                <w:rFonts w:ascii="David" w:hAnsi="David" w:cs="David"/>
                <w:sz w:val="24"/>
                <w:szCs w:val="24"/>
                <w:rtl/>
              </w:rPr>
            </w:pPr>
          </w:p>
        </w:tc>
        <w:tc>
          <w:tcPr>
            <w:tcW w:w="6706" w:type="dxa"/>
          </w:tcPr>
          <w:p w14:paraId="64698F33" w14:textId="77777777" w:rsidR="00B657D5" w:rsidRPr="005D43B8" w:rsidRDefault="00B657D5" w:rsidP="00795213">
            <w:pPr>
              <w:jc w:val="both"/>
              <w:rPr>
                <w:rFonts w:ascii="David" w:hAnsi="David" w:cs="David"/>
                <w:sz w:val="24"/>
                <w:szCs w:val="24"/>
                <w:rtl/>
              </w:rPr>
            </w:pPr>
          </w:p>
          <w:p w14:paraId="164F0365" w14:textId="77777777" w:rsidR="00B57441" w:rsidRPr="005D43B8" w:rsidRDefault="00B57441" w:rsidP="00795213">
            <w:pPr>
              <w:jc w:val="both"/>
              <w:rPr>
                <w:rFonts w:ascii="David" w:hAnsi="David" w:cs="David"/>
                <w:sz w:val="24"/>
                <w:szCs w:val="24"/>
                <w:rtl/>
              </w:rPr>
            </w:pPr>
          </w:p>
          <w:p w14:paraId="15E2C253" w14:textId="70420897" w:rsidR="00555AEF" w:rsidRPr="005D43B8" w:rsidRDefault="00B57441" w:rsidP="00795213">
            <w:pPr>
              <w:jc w:val="both"/>
              <w:rPr>
                <w:rFonts w:ascii="David" w:hAnsi="David" w:cs="David"/>
                <w:sz w:val="24"/>
                <w:szCs w:val="24"/>
                <w:rtl/>
              </w:rPr>
            </w:pPr>
            <w:r w:rsidRPr="005D43B8">
              <w:rPr>
                <w:rFonts w:ascii="David" w:hAnsi="David" w:cs="David"/>
                <w:sz w:val="24"/>
                <w:szCs w:val="24"/>
                <w:rtl/>
              </w:rPr>
              <w:t>לכפר אין התקשרויות פתוחות עם מוסדות אקדמיים. ככול שהיו כאלה הן בוצעו על ידי החברה לחינוך ימי ואין להם רלוונטיות למכרז ההפעלה של הכפר.</w:t>
            </w:r>
          </w:p>
        </w:tc>
      </w:tr>
      <w:tr w:rsidR="00B657D5" w:rsidRPr="005D43B8" w14:paraId="3A157E56" w14:textId="77777777" w:rsidTr="000C649F">
        <w:tc>
          <w:tcPr>
            <w:tcW w:w="936" w:type="dxa"/>
          </w:tcPr>
          <w:p w14:paraId="08940EEF" w14:textId="19563789" w:rsidR="00B657D5" w:rsidRPr="00CB01FF" w:rsidRDefault="00B657D5" w:rsidP="00CB01FF">
            <w:pPr>
              <w:pStyle w:val="a4"/>
              <w:numPr>
                <w:ilvl w:val="0"/>
                <w:numId w:val="8"/>
              </w:numPr>
              <w:rPr>
                <w:rFonts w:ascii="David" w:hAnsi="David" w:cs="David"/>
                <w:sz w:val="24"/>
                <w:szCs w:val="24"/>
                <w:rtl/>
              </w:rPr>
            </w:pPr>
          </w:p>
        </w:tc>
        <w:tc>
          <w:tcPr>
            <w:tcW w:w="2348" w:type="dxa"/>
          </w:tcPr>
          <w:p w14:paraId="16D89936" w14:textId="77777777" w:rsidR="00555AEF" w:rsidRPr="005D43B8" w:rsidRDefault="00555AEF" w:rsidP="00555AEF">
            <w:pPr>
              <w:jc w:val="both"/>
              <w:rPr>
                <w:rFonts w:ascii="David" w:hAnsi="David" w:cs="David"/>
                <w:sz w:val="24"/>
                <w:szCs w:val="24"/>
              </w:rPr>
            </w:pPr>
            <w:r w:rsidRPr="005D43B8">
              <w:rPr>
                <w:rFonts w:ascii="David" w:hAnsi="David" w:cs="David"/>
                <w:sz w:val="24"/>
                <w:szCs w:val="24"/>
                <w:rtl/>
              </w:rPr>
              <w:t>להבנתנו, היה רצון של עיריית עכו להפקיע חלק משטחי כפר הנוער. נודה לקבלת הבהרתכם היכן הליכים אלו עומדים וכן לקבלת מסמכים רלוונטיים בנושא. כמו כן – האם קיימים הליכים אחרים המתנהלים מול עיריית עכו? נודה לקבלת פירוט</w:t>
            </w:r>
          </w:p>
          <w:p w14:paraId="330DA3E4" w14:textId="77777777" w:rsidR="00B657D5" w:rsidRPr="005D43B8" w:rsidRDefault="00B657D5" w:rsidP="00555AEF">
            <w:pPr>
              <w:jc w:val="both"/>
              <w:rPr>
                <w:rFonts w:ascii="David" w:hAnsi="David" w:cs="David"/>
                <w:sz w:val="24"/>
                <w:szCs w:val="24"/>
                <w:rtl/>
              </w:rPr>
            </w:pPr>
          </w:p>
        </w:tc>
        <w:tc>
          <w:tcPr>
            <w:tcW w:w="6706" w:type="dxa"/>
          </w:tcPr>
          <w:p w14:paraId="475B877C" w14:textId="77777777" w:rsidR="00B657D5" w:rsidRPr="005D43B8" w:rsidRDefault="00B657D5" w:rsidP="00795213">
            <w:pPr>
              <w:jc w:val="both"/>
              <w:rPr>
                <w:rFonts w:ascii="David" w:hAnsi="David" w:cs="David"/>
                <w:sz w:val="24"/>
                <w:szCs w:val="24"/>
                <w:rtl/>
              </w:rPr>
            </w:pPr>
          </w:p>
          <w:p w14:paraId="2A548C69" w14:textId="5BEA447D" w:rsidR="006C72DF" w:rsidRPr="005D43B8" w:rsidRDefault="006C72DF" w:rsidP="00795213">
            <w:pPr>
              <w:jc w:val="both"/>
              <w:rPr>
                <w:rFonts w:ascii="David" w:hAnsi="David" w:cs="David"/>
                <w:sz w:val="24"/>
                <w:szCs w:val="24"/>
                <w:rtl/>
              </w:rPr>
            </w:pPr>
            <w:r w:rsidRPr="005D43B8">
              <w:rPr>
                <w:rFonts w:ascii="David" w:hAnsi="David" w:cs="David"/>
                <w:sz w:val="24"/>
                <w:szCs w:val="24"/>
                <w:rtl/>
              </w:rPr>
              <w:t>עיריית עכו שינתה את תכנית בנין העיר על האזור ובו קרקעות בית הספר. אין הליכי הפקעה פעילים על הקרקעות נשוא המכרז.</w:t>
            </w:r>
          </w:p>
          <w:p w14:paraId="089B5B22" w14:textId="77777777" w:rsidR="006C72DF" w:rsidRPr="005D43B8" w:rsidRDefault="006C72DF" w:rsidP="00795213">
            <w:pPr>
              <w:jc w:val="both"/>
              <w:rPr>
                <w:rFonts w:ascii="David" w:hAnsi="David" w:cs="David"/>
                <w:sz w:val="24"/>
                <w:szCs w:val="24"/>
                <w:rtl/>
              </w:rPr>
            </w:pPr>
            <w:r w:rsidRPr="005D43B8">
              <w:rPr>
                <w:rFonts w:ascii="David" w:hAnsi="David" w:cs="David"/>
                <w:sz w:val="24"/>
                <w:szCs w:val="24"/>
                <w:rtl/>
              </w:rPr>
              <w:t xml:space="preserve">על המקרקעין רשומה הערת ניהול לטובת </w:t>
            </w:r>
            <w:proofErr w:type="spellStart"/>
            <w:r w:rsidRPr="005D43B8">
              <w:rPr>
                <w:rFonts w:ascii="David" w:hAnsi="David" w:cs="David"/>
                <w:sz w:val="24"/>
                <w:szCs w:val="24"/>
                <w:rtl/>
              </w:rPr>
              <w:t>מינהל</w:t>
            </w:r>
            <w:proofErr w:type="spellEnd"/>
            <w:r w:rsidRPr="005D43B8">
              <w:rPr>
                <w:rFonts w:ascii="David" w:hAnsi="David" w:cs="David"/>
                <w:sz w:val="24"/>
                <w:szCs w:val="24"/>
                <w:rtl/>
              </w:rPr>
              <w:t xml:space="preserve"> הדיור הממשלתי, ועניין זה יקשה על הליכי הפקעה, ככל שיתחילו.</w:t>
            </w:r>
          </w:p>
          <w:p w14:paraId="2D553D18" w14:textId="4B03E9AA" w:rsidR="00555AEF" w:rsidRPr="005D43B8" w:rsidRDefault="006C72DF" w:rsidP="00795213">
            <w:pPr>
              <w:jc w:val="both"/>
              <w:rPr>
                <w:rFonts w:ascii="David" w:hAnsi="David" w:cs="David"/>
                <w:sz w:val="24"/>
                <w:szCs w:val="24"/>
                <w:rtl/>
              </w:rPr>
            </w:pPr>
            <w:r w:rsidRPr="005D43B8">
              <w:rPr>
                <w:rFonts w:ascii="David" w:hAnsi="David" w:cs="David"/>
                <w:sz w:val="24"/>
                <w:szCs w:val="24"/>
                <w:rtl/>
              </w:rPr>
              <w:t xml:space="preserve">בכל מקרה, הקרקעות בניהול מדינת ישראל, וכל הליך הפקעה, ככל שיקרה, יטופל על ידי </w:t>
            </w:r>
            <w:proofErr w:type="spellStart"/>
            <w:r w:rsidRPr="005D43B8">
              <w:rPr>
                <w:rFonts w:ascii="David" w:hAnsi="David" w:cs="David"/>
                <w:sz w:val="24"/>
                <w:szCs w:val="24"/>
                <w:rtl/>
              </w:rPr>
              <w:t>מינהל</w:t>
            </w:r>
            <w:proofErr w:type="spellEnd"/>
            <w:r w:rsidRPr="005D43B8">
              <w:rPr>
                <w:rFonts w:ascii="David" w:hAnsi="David" w:cs="David"/>
                <w:sz w:val="24"/>
                <w:szCs w:val="24"/>
                <w:rtl/>
              </w:rPr>
              <w:t xml:space="preserve"> הדיור הממשלתי.</w:t>
            </w:r>
          </w:p>
        </w:tc>
      </w:tr>
      <w:tr w:rsidR="00B657D5" w:rsidRPr="005D43B8" w14:paraId="45E6BD89" w14:textId="77777777" w:rsidTr="000C649F">
        <w:tc>
          <w:tcPr>
            <w:tcW w:w="936" w:type="dxa"/>
          </w:tcPr>
          <w:p w14:paraId="659C810E" w14:textId="378FB95C" w:rsidR="00555AEF" w:rsidRPr="00CB01FF" w:rsidRDefault="00555AEF" w:rsidP="00CB01FF">
            <w:pPr>
              <w:pStyle w:val="a4"/>
              <w:numPr>
                <w:ilvl w:val="0"/>
                <w:numId w:val="8"/>
              </w:numPr>
              <w:rPr>
                <w:rFonts w:ascii="David" w:hAnsi="David" w:cs="David"/>
                <w:sz w:val="24"/>
                <w:szCs w:val="24"/>
                <w:rtl/>
              </w:rPr>
            </w:pPr>
          </w:p>
        </w:tc>
        <w:tc>
          <w:tcPr>
            <w:tcW w:w="2348" w:type="dxa"/>
          </w:tcPr>
          <w:p w14:paraId="29EC302F" w14:textId="77777777" w:rsidR="00555AEF" w:rsidRPr="005D43B8" w:rsidRDefault="00555AEF" w:rsidP="00555AEF">
            <w:pPr>
              <w:jc w:val="both"/>
              <w:rPr>
                <w:rFonts w:ascii="David" w:hAnsi="David" w:cs="David"/>
                <w:sz w:val="24"/>
                <w:szCs w:val="24"/>
              </w:rPr>
            </w:pPr>
            <w:r w:rsidRPr="005D43B8">
              <w:rPr>
                <w:rFonts w:ascii="David" w:hAnsi="David" w:cs="David"/>
                <w:sz w:val="24"/>
                <w:szCs w:val="24"/>
                <w:rtl/>
              </w:rPr>
              <w:t xml:space="preserve">סעיף 2.13.6 עמוד 9, סעיף 1 עמוד 49 </w:t>
            </w:r>
            <w:r w:rsidRPr="005D43B8">
              <w:rPr>
                <w:rFonts w:ascii="David" w:hAnsi="David" w:cs="David"/>
                <w:sz w:val="24"/>
                <w:szCs w:val="24"/>
                <w:rtl/>
              </w:rPr>
              <w:br/>
              <w:t>לפי סעיף 2.13.6 ערבות תעמוד בתוקפה לתקופה של עד 30 ימים לאחר מועד בחירת הזוכה במכרז ואילו בעמוד 49 נכתב עד יום 3.8.25.</w:t>
            </w:r>
            <w:r w:rsidRPr="005D43B8">
              <w:rPr>
                <w:rFonts w:ascii="David" w:hAnsi="David" w:cs="David"/>
                <w:sz w:val="24"/>
                <w:szCs w:val="24"/>
                <w:rtl/>
              </w:rPr>
              <w:br/>
              <w:t xml:space="preserve">כמו כן, כדי למנוע בלבול אנא צרפו נוסח ברור של הערבות הבנקאית שיש לצרף כערבות מכרז. </w:t>
            </w:r>
          </w:p>
          <w:p w14:paraId="400FF1CB" w14:textId="77777777" w:rsidR="00B657D5" w:rsidRPr="005D43B8" w:rsidRDefault="00B657D5" w:rsidP="00555AEF">
            <w:pPr>
              <w:jc w:val="both"/>
              <w:rPr>
                <w:rFonts w:ascii="David" w:hAnsi="David" w:cs="David"/>
                <w:sz w:val="24"/>
                <w:szCs w:val="24"/>
                <w:rtl/>
              </w:rPr>
            </w:pPr>
          </w:p>
        </w:tc>
        <w:tc>
          <w:tcPr>
            <w:tcW w:w="6706" w:type="dxa"/>
          </w:tcPr>
          <w:p w14:paraId="53580758" w14:textId="77777777" w:rsidR="00B657D5" w:rsidRPr="005D43B8" w:rsidRDefault="00B657D5" w:rsidP="00F24B38">
            <w:pPr>
              <w:rPr>
                <w:rFonts w:ascii="David" w:hAnsi="David" w:cs="David"/>
                <w:sz w:val="24"/>
                <w:szCs w:val="24"/>
                <w:rtl/>
              </w:rPr>
            </w:pPr>
          </w:p>
          <w:p w14:paraId="407B3377" w14:textId="6EEA743C" w:rsidR="00090708" w:rsidRDefault="001C624C" w:rsidP="00E470B4">
            <w:pPr>
              <w:pStyle w:val="a4"/>
              <w:numPr>
                <w:ilvl w:val="0"/>
                <w:numId w:val="13"/>
              </w:numPr>
              <w:rPr>
                <w:rFonts w:ascii="David" w:hAnsi="David" w:cs="David"/>
                <w:sz w:val="24"/>
                <w:szCs w:val="24"/>
              </w:rPr>
            </w:pPr>
            <w:r w:rsidRPr="00E470B4">
              <w:rPr>
                <w:rFonts w:ascii="David" w:hAnsi="David" w:cs="David" w:hint="cs"/>
                <w:sz w:val="24"/>
                <w:szCs w:val="24"/>
                <w:rtl/>
              </w:rPr>
              <w:t>יש להתעלם מההוראה הכתובה בסעיף 2.13.6. ערבות ההצעה צריכה לעמוד בתוקפה עד ליום 3.8.2025.</w:t>
            </w:r>
          </w:p>
          <w:p w14:paraId="337A04DA" w14:textId="15D0D250" w:rsidR="00E470B4" w:rsidRPr="00E470B4" w:rsidRDefault="00E470B4" w:rsidP="00E470B4">
            <w:pPr>
              <w:pStyle w:val="a4"/>
              <w:numPr>
                <w:ilvl w:val="0"/>
                <w:numId w:val="13"/>
              </w:numPr>
              <w:rPr>
                <w:rFonts w:ascii="David" w:hAnsi="David" w:cs="David"/>
                <w:sz w:val="24"/>
                <w:szCs w:val="24"/>
                <w:rtl/>
              </w:rPr>
            </w:pPr>
            <w:r>
              <w:rPr>
                <w:rFonts w:ascii="David" w:hAnsi="David" w:cs="David" w:hint="cs"/>
                <w:sz w:val="24"/>
                <w:szCs w:val="24"/>
                <w:rtl/>
              </w:rPr>
              <w:t>עותק מודפס של הערבות נמסר למציעים שהשתתפו בסיור ספקים.</w:t>
            </w:r>
          </w:p>
          <w:p w14:paraId="577CB071" w14:textId="6589CA59" w:rsidR="00E470B4" w:rsidRDefault="00E470B4" w:rsidP="00090708">
            <w:pPr>
              <w:rPr>
                <w:rFonts w:ascii="David" w:hAnsi="David" w:cs="David"/>
                <w:sz w:val="24"/>
                <w:szCs w:val="24"/>
                <w:rtl/>
              </w:rPr>
            </w:pPr>
          </w:p>
          <w:p w14:paraId="7224965D" w14:textId="77777777" w:rsidR="00E470B4" w:rsidRPr="00090708" w:rsidRDefault="00E470B4" w:rsidP="00090708">
            <w:pPr>
              <w:rPr>
                <w:rFonts w:ascii="David" w:hAnsi="David" w:cs="David"/>
                <w:sz w:val="24"/>
                <w:szCs w:val="24"/>
                <w:rtl/>
              </w:rPr>
            </w:pPr>
          </w:p>
          <w:p w14:paraId="3EBBCE51" w14:textId="5F7992A7" w:rsidR="00090708" w:rsidRPr="005D43B8" w:rsidRDefault="00090708" w:rsidP="00F24B38">
            <w:pPr>
              <w:rPr>
                <w:rFonts w:ascii="David" w:hAnsi="David" w:cs="David"/>
                <w:sz w:val="24"/>
                <w:szCs w:val="24"/>
                <w:rtl/>
              </w:rPr>
            </w:pPr>
          </w:p>
        </w:tc>
      </w:tr>
      <w:tr w:rsidR="00B657D5" w:rsidRPr="005D43B8" w14:paraId="79132C34" w14:textId="77777777" w:rsidTr="000C649F">
        <w:tc>
          <w:tcPr>
            <w:tcW w:w="936" w:type="dxa"/>
          </w:tcPr>
          <w:p w14:paraId="40020EE1" w14:textId="54F3B94B" w:rsidR="00555AEF" w:rsidRPr="00CB01FF" w:rsidRDefault="00555AEF" w:rsidP="00CB01FF">
            <w:pPr>
              <w:pStyle w:val="a4"/>
              <w:numPr>
                <w:ilvl w:val="0"/>
                <w:numId w:val="8"/>
              </w:numPr>
              <w:rPr>
                <w:rFonts w:ascii="David" w:hAnsi="David" w:cs="David"/>
                <w:sz w:val="24"/>
                <w:szCs w:val="24"/>
                <w:rtl/>
              </w:rPr>
            </w:pPr>
          </w:p>
        </w:tc>
        <w:tc>
          <w:tcPr>
            <w:tcW w:w="2348" w:type="dxa"/>
          </w:tcPr>
          <w:p w14:paraId="16250A13" w14:textId="77777777" w:rsidR="00555AEF" w:rsidRPr="005D43B8" w:rsidRDefault="00555AEF" w:rsidP="00555AEF">
            <w:pPr>
              <w:jc w:val="both"/>
              <w:rPr>
                <w:rFonts w:ascii="David" w:hAnsi="David" w:cs="David"/>
                <w:sz w:val="24"/>
                <w:szCs w:val="24"/>
                <w:rtl/>
              </w:rPr>
            </w:pPr>
          </w:p>
          <w:p w14:paraId="31EBE20E" w14:textId="6C806EBC" w:rsidR="00555AEF" w:rsidRPr="005D43B8" w:rsidRDefault="00555AEF" w:rsidP="00555AEF">
            <w:pPr>
              <w:jc w:val="both"/>
              <w:rPr>
                <w:rFonts w:ascii="David" w:hAnsi="David" w:cs="David"/>
                <w:sz w:val="24"/>
                <w:szCs w:val="24"/>
              </w:rPr>
            </w:pPr>
            <w:r w:rsidRPr="005D43B8">
              <w:rPr>
                <w:rFonts w:ascii="David" w:hAnsi="David" w:cs="David"/>
                <w:sz w:val="24"/>
                <w:szCs w:val="24"/>
                <w:rtl/>
              </w:rPr>
              <w:t>סעיף 2.13.24, עמוד 10 ומסמך "הצהרות ונספחים לצורך עמידה בתנאי סף של המכרז"</w:t>
            </w:r>
            <w:r w:rsidRPr="005D43B8">
              <w:rPr>
                <w:rFonts w:ascii="David" w:hAnsi="David" w:cs="David"/>
                <w:sz w:val="24"/>
                <w:szCs w:val="24"/>
                <w:rtl/>
              </w:rPr>
              <w:br/>
              <w:t xml:space="preserve">למען הסר הטוב, אנא ציינו במפורש אילו נספחים יש לצרף ואילו אין. על פניו, נראה מהוראות  מסמך "הצהרות ונספחים לצורך עמידה בתנאי סף של המכרז" שיש לצרף רק נספחים שיש להם נוסחים במכרז, וביחס לשאר מספיק לסמן </w:t>
            </w:r>
            <w:r w:rsidRPr="005D43B8">
              <w:rPr>
                <w:rFonts w:ascii="David" w:hAnsi="David" w:cs="David"/>
                <w:sz w:val="24"/>
                <w:szCs w:val="24"/>
              </w:rPr>
              <w:t>v</w:t>
            </w:r>
            <w:r w:rsidRPr="005D43B8">
              <w:rPr>
                <w:rFonts w:ascii="David" w:hAnsi="David" w:cs="David"/>
                <w:sz w:val="24"/>
                <w:szCs w:val="24"/>
                <w:rtl/>
              </w:rPr>
              <w:t xml:space="preserve">, ככל שמתקיימים, ואין צורך לצרף מסמך נוסף. כך, למשל, להבנתנו אין צורך לצרף דוחות כספיים וניתן להסתפק בסימן </w:t>
            </w:r>
            <w:r w:rsidRPr="005D43B8">
              <w:rPr>
                <w:rFonts w:ascii="David" w:hAnsi="David" w:cs="David"/>
                <w:sz w:val="24"/>
                <w:szCs w:val="24"/>
              </w:rPr>
              <w:t>v</w:t>
            </w:r>
            <w:r w:rsidRPr="005D43B8">
              <w:rPr>
                <w:rFonts w:ascii="David" w:hAnsi="David" w:cs="David"/>
                <w:sz w:val="24"/>
                <w:szCs w:val="24"/>
                <w:rtl/>
              </w:rPr>
              <w:t xml:space="preserve"> במשבצת המתאימה.</w:t>
            </w:r>
            <w:r w:rsidRPr="005D43B8">
              <w:rPr>
                <w:rFonts w:ascii="David" w:hAnsi="David" w:cs="David"/>
                <w:sz w:val="24"/>
                <w:szCs w:val="24"/>
                <w:rtl/>
              </w:rPr>
              <w:br/>
              <w:t>ככל ולא הבנו נכון, אנא הבהירו אילו נספחים יש לצרף ואילו לא.</w:t>
            </w:r>
          </w:p>
          <w:p w14:paraId="2A01ACF9" w14:textId="77777777" w:rsidR="00B657D5" w:rsidRPr="005D43B8" w:rsidRDefault="00B657D5" w:rsidP="00555AEF">
            <w:pPr>
              <w:jc w:val="both"/>
              <w:rPr>
                <w:rFonts w:ascii="David" w:hAnsi="David" w:cs="David"/>
                <w:sz w:val="24"/>
                <w:szCs w:val="24"/>
                <w:rtl/>
              </w:rPr>
            </w:pPr>
          </w:p>
        </w:tc>
        <w:tc>
          <w:tcPr>
            <w:tcW w:w="6706" w:type="dxa"/>
          </w:tcPr>
          <w:p w14:paraId="18EC8D80" w14:textId="77777777" w:rsidR="00B657D5" w:rsidRPr="005D43B8" w:rsidRDefault="00B657D5" w:rsidP="00F24B38">
            <w:pPr>
              <w:rPr>
                <w:rFonts w:ascii="David" w:hAnsi="David" w:cs="David"/>
                <w:sz w:val="24"/>
                <w:szCs w:val="24"/>
                <w:rtl/>
              </w:rPr>
            </w:pPr>
          </w:p>
          <w:p w14:paraId="1D55A121" w14:textId="62C7BBCF" w:rsidR="00712300" w:rsidRPr="005D43B8" w:rsidRDefault="00874C97" w:rsidP="00874C97">
            <w:pPr>
              <w:rPr>
                <w:rFonts w:ascii="David" w:hAnsi="David" w:cs="David"/>
                <w:sz w:val="24"/>
                <w:szCs w:val="24"/>
                <w:rtl/>
              </w:rPr>
            </w:pPr>
            <w:r w:rsidRPr="005D43B8">
              <w:rPr>
                <w:rFonts w:ascii="David" w:hAnsi="David" w:cs="David"/>
                <w:sz w:val="24"/>
                <w:szCs w:val="24"/>
                <w:rtl/>
              </w:rPr>
              <w:t xml:space="preserve">נושא הנספחים תוקן ועלה לאתר של </w:t>
            </w:r>
            <w:proofErr w:type="spellStart"/>
            <w:r w:rsidRPr="005D43B8">
              <w:rPr>
                <w:rFonts w:ascii="David" w:hAnsi="David" w:cs="David"/>
                <w:sz w:val="24"/>
                <w:szCs w:val="24"/>
                <w:rtl/>
              </w:rPr>
              <w:t>מינהל</w:t>
            </w:r>
            <w:proofErr w:type="spellEnd"/>
            <w:r w:rsidRPr="005D43B8">
              <w:rPr>
                <w:rFonts w:ascii="David" w:hAnsi="David" w:cs="David"/>
                <w:sz w:val="24"/>
                <w:szCs w:val="24"/>
                <w:rtl/>
              </w:rPr>
              <w:t xml:space="preserve"> הרכש הממשלתי לפני חג הפסח.</w:t>
            </w:r>
          </w:p>
        </w:tc>
      </w:tr>
      <w:tr w:rsidR="00B657D5" w:rsidRPr="005D43B8" w14:paraId="3BE190B1" w14:textId="77777777" w:rsidTr="000C649F">
        <w:tc>
          <w:tcPr>
            <w:tcW w:w="936" w:type="dxa"/>
          </w:tcPr>
          <w:p w14:paraId="6F93B016" w14:textId="02AA6FC2" w:rsidR="00712300" w:rsidRPr="00CB01FF" w:rsidRDefault="00712300" w:rsidP="00CB01FF">
            <w:pPr>
              <w:pStyle w:val="a4"/>
              <w:numPr>
                <w:ilvl w:val="0"/>
                <w:numId w:val="8"/>
              </w:numPr>
              <w:rPr>
                <w:rFonts w:ascii="David" w:hAnsi="David" w:cs="David"/>
                <w:sz w:val="24"/>
                <w:szCs w:val="24"/>
                <w:rtl/>
              </w:rPr>
            </w:pPr>
          </w:p>
        </w:tc>
        <w:tc>
          <w:tcPr>
            <w:tcW w:w="2348" w:type="dxa"/>
          </w:tcPr>
          <w:p w14:paraId="5FEC433D" w14:textId="77777777" w:rsidR="00712300" w:rsidRPr="005D43B8" w:rsidRDefault="00712300" w:rsidP="00712300">
            <w:pPr>
              <w:rPr>
                <w:rFonts w:ascii="David" w:hAnsi="David" w:cs="David"/>
                <w:sz w:val="24"/>
                <w:szCs w:val="24"/>
              </w:rPr>
            </w:pPr>
            <w:r w:rsidRPr="005D43B8">
              <w:rPr>
                <w:rFonts w:ascii="David" w:hAnsi="David" w:cs="David"/>
                <w:sz w:val="24"/>
                <w:szCs w:val="24"/>
                <w:rtl/>
              </w:rPr>
              <w:t>עמוד 17, סעיף 5.7</w:t>
            </w:r>
            <w:r w:rsidRPr="005D43B8">
              <w:rPr>
                <w:rFonts w:ascii="David" w:hAnsi="David" w:cs="David"/>
                <w:sz w:val="24"/>
                <w:szCs w:val="24"/>
                <w:rtl/>
              </w:rPr>
              <w:br/>
              <w:t xml:space="preserve">חסרה התייחסות </w:t>
            </w:r>
            <w:r w:rsidRPr="005D43B8">
              <w:rPr>
                <w:rFonts w:ascii="David" w:hAnsi="David" w:cs="David"/>
                <w:sz w:val="24"/>
                <w:szCs w:val="24"/>
                <w:rtl/>
              </w:rPr>
              <w:lastRenderedPageBreak/>
              <w:t>לתמידי חוץ. אנא הוסיפו.</w:t>
            </w:r>
          </w:p>
          <w:p w14:paraId="0FD73D19" w14:textId="77777777" w:rsidR="00B657D5" w:rsidRPr="005D43B8" w:rsidRDefault="00B657D5" w:rsidP="00B657D5">
            <w:pPr>
              <w:rPr>
                <w:rFonts w:ascii="David" w:hAnsi="David" w:cs="David"/>
                <w:sz w:val="24"/>
                <w:szCs w:val="24"/>
                <w:rtl/>
              </w:rPr>
            </w:pPr>
          </w:p>
        </w:tc>
        <w:tc>
          <w:tcPr>
            <w:tcW w:w="6706" w:type="dxa"/>
          </w:tcPr>
          <w:p w14:paraId="7D7A6880" w14:textId="77777777" w:rsidR="00B657D5" w:rsidRPr="005D43B8" w:rsidRDefault="00B657D5" w:rsidP="00F24B38">
            <w:pPr>
              <w:rPr>
                <w:rFonts w:ascii="David" w:hAnsi="David" w:cs="David"/>
                <w:sz w:val="24"/>
                <w:szCs w:val="24"/>
                <w:rtl/>
              </w:rPr>
            </w:pPr>
          </w:p>
          <w:p w14:paraId="4F4F9A5C" w14:textId="340F7D25" w:rsidR="00712300" w:rsidRPr="005D43B8" w:rsidRDefault="002273FC" w:rsidP="00F24B38">
            <w:pPr>
              <w:rPr>
                <w:rFonts w:ascii="David" w:hAnsi="David" w:cs="David"/>
                <w:sz w:val="24"/>
                <w:szCs w:val="24"/>
                <w:rtl/>
              </w:rPr>
            </w:pPr>
            <w:r>
              <w:rPr>
                <w:rFonts w:ascii="David" w:hAnsi="David" w:cs="David" w:hint="cs"/>
                <w:sz w:val="24"/>
                <w:szCs w:val="24"/>
                <w:rtl/>
              </w:rPr>
              <w:t xml:space="preserve">הבקשה אינה ברורה. </w:t>
            </w:r>
          </w:p>
        </w:tc>
      </w:tr>
      <w:tr w:rsidR="00B657D5" w:rsidRPr="005D43B8" w14:paraId="4419CDE3" w14:textId="77777777" w:rsidTr="000C649F">
        <w:tc>
          <w:tcPr>
            <w:tcW w:w="936" w:type="dxa"/>
          </w:tcPr>
          <w:p w14:paraId="5778A4E6" w14:textId="55EF6328" w:rsidR="00712300" w:rsidRPr="00CB01FF" w:rsidRDefault="00712300" w:rsidP="00CB01FF">
            <w:pPr>
              <w:pStyle w:val="a4"/>
              <w:numPr>
                <w:ilvl w:val="0"/>
                <w:numId w:val="8"/>
              </w:numPr>
              <w:rPr>
                <w:rFonts w:ascii="David" w:hAnsi="David" w:cs="David"/>
                <w:sz w:val="24"/>
                <w:szCs w:val="24"/>
                <w:rtl/>
              </w:rPr>
            </w:pPr>
          </w:p>
        </w:tc>
        <w:tc>
          <w:tcPr>
            <w:tcW w:w="2348" w:type="dxa"/>
          </w:tcPr>
          <w:p w14:paraId="4E62A26C" w14:textId="77777777" w:rsidR="00712300" w:rsidRPr="005D43B8" w:rsidRDefault="00712300" w:rsidP="00712300">
            <w:pPr>
              <w:rPr>
                <w:rFonts w:ascii="David" w:hAnsi="David" w:cs="David"/>
                <w:sz w:val="24"/>
                <w:szCs w:val="24"/>
              </w:rPr>
            </w:pPr>
            <w:r w:rsidRPr="005D43B8">
              <w:rPr>
                <w:rFonts w:ascii="David" w:hAnsi="David" w:cs="David"/>
                <w:sz w:val="24"/>
                <w:szCs w:val="24"/>
                <w:rtl/>
              </w:rPr>
              <w:t>עמוד 19, סעיף 6.3</w:t>
            </w:r>
            <w:r w:rsidRPr="005D43B8">
              <w:rPr>
                <w:rFonts w:ascii="David" w:hAnsi="David" w:cs="David"/>
                <w:sz w:val="24"/>
                <w:szCs w:val="24"/>
                <w:rtl/>
              </w:rPr>
              <w:br/>
              <w:t xml:space="preserve">אנא שנו את הסעיף כך </w:t>
            </w:r>
            <w:proofErr w:type="spellStart"/>
            <w:r w:rsidRPr="005D43B8">
              <w:rPr>
                <w:rFonts w:ascii="David" w:hAnsi="David" w:cs="David"/>
                <w:sz w:val="24"/>
                <w:szCs w:val="24"/>
                <w:rtl/>
              </w:rPr>
              <w:t>שידרש</w:t>
            </w:r>
            <w:proofErr w:type="spellEnd"/>
            <w:r w:rsidRPr="005D43B8">
              <w:rPr>
                <w:rFonts w:ascii="David" w:hAnsi="David" w:cs="David"/>
                <w:sz w:val="24"/>
                <w:szCs w:val="24"/>
                <w:rtl/>
              </w:rPr>
              <w:t xml:space="preserve"> להגיש רק דוח ביצוע ולא תקציב מול ביצוע.</w:t>
            </w:r>
          </w:p>
          <w:p w14:paraId="4A5AFA26" w14:textId="77777777" w:rsidR="00B657D5" w:rsidRPr="005D43B8" w:rsidRDefault="00B657D5" w:rsidP="00B657D5">
            <w:pPr>
              <w:rPr>
                <w:rFonts w:ascii="David" w:hAnsi="David" w:cs="David"/>
                <w:sz w:val="24"/>
                <w:szCs w:val="24"/>
                <w:rtl/>
              </w:rPr>
            </w:pPr>
          </w:p>
        </w:tc>
        <w:tc>
          <w:tcPr>
            <w:tcW w:w="6706" w:type="dxa"/>
          </w:tcPr>
          <w:p w14:paraId="0E3A4E05" w14:textId="77777777" w:rsidR="00B657D5" w:rsidRPr="005D43B8" w:rsidRDefault="00B657D5" w:rsidP="00F24B38">
            <w:pPr>
              <w:rPr>
                <w:rFonts w:ascii="David" w:hAnsi="David" w:cs="David"/>
                <w:sz w:val="24"/>
                <w:szCs w:val="24"/>
                <w:rtl/>
              </w:rPr>
            </w:pPr>
          </w:p>
          <w:p w14:paraId="1F3B618B" w14:textId="71F58F85" w:rsidR="00712300" w:rsidRPr="005D43B8" w:rsidRDefault="0086635D" w:rsidP="00F24B38">
            <w:pPr>
              <w:rPr>
                <w:rFonts w:ascii="David" w:hAnsi="David" w:cs="David"/>
                <w:sz w:val="24"/>
                <w:szCs w:val="24"/>
                <w:rtl/>
              </w:rPr>
            </w:pPr>
            <w:r>
              <w:rPr>
                <w:rFonts w:ascii="David" w:hAnsi="David" w:cs="David" w:hint="cs"/>
                <w:sz w:val="24"/>
                <w:szCs w:val="24"/>
                <w:rtl/>
              </w:rPr>
              <w:t>אין שינוי בנוסח הסעיף.</w:t>
            </w:r>
          </w:p>
        </w:tc>
      </w:tr>
      <w:tr w:rsidR="00B657D5" w:rsidRPr="005D43B8" w14:paraId="200269E5" w14:textId="77777777" w:rsidTr="000C649F">
        <w:tc>
          <w:tcPr>
            <w:tcW w:w="936" w:type="dxa"/>
          </w:tcPr>
          <w:p w14:paraId="2CFC66BE" w14:textId="42AE4A9C" w:rsidR="00712300" w:rsidRPr="00CB01FF" w:rsidRDefault="00712300" w:rsidP="00CB01FF">
            <w:pPr>
              <w:pStyle w:val="a4"/>
              <w:numPr>
                <w:ilvl w:val="0"/>
                <w:numId w:val="8"/>
              </w:numPr>
              <w:rPr>
                <w:rFonts w:ascii="David" w:hAnsi="David" w:cs="David"/>
                <w:sz w:val="24"/>
                <w:szCs w:val="24"/>
                <w:rtl/>
              </w:rPr>
            </w:pPr>
          </w:p>
        </w:tc>
        <w:tc>
          <w:tcPr>
            <w:tcW w:w="2348" w:type="dxa"/>
          </w:tcPr>
          <w:p w14:paraId="5B617AB4" w14:textId="77777777" w:rsidR="00712300" w:rsidRPr="005D43B8" w:rsidRDefault="00712300" w:rsidP="00712300">
            <w:pPr>
              <w:rPr>
                <w:rFonts w:ascii="David" w:hAnsi="David" w:cs="David"/>
                <w:sz w:val="24"/>
                <w:szCs w:val="24"/>
              </w:rPr>
            </w:pPr>
            <w:r w:rsidRPr="005D43B8">
              <w:rPr>
                <w:rFonts w:ascii="David" w:hAnsi="David" w:cs="David"/>
                <w:sz w:val="24"/>
                <w:szCs w:val="24"/>
                <w:rtl/>
              </w:rPr>
              <w:t>אחריות משפטית, עמוד 28-29 סעיפים 10.1- 10.9</w:t>
            </w:r>
            <w:r w:rsidRPr="005D43B8">
              <w:rPr>
                <w:rFonts w:ascii="David" w:hAnsi="David" w:cs="David"/>
                <w:sz w:val="24"/>
                <w:szCs w:val="24"/>
                <w:rtl/>
              </w:rPr>
              <w:br/>
              <w:t xml:space="preserve">א) אנא הוסיפו בסעיפים 10.3 ו- 10.7 </w:t>
            </w:r>
            <w:proofErr w:type="spellStart"/>
            <w:r w:rsidRPr="005D43B8">
              <w:rPr>
                <w:rFonts w:ascii="David" w:hAnsi="David" w:cs="David"/>
                <w:sz w:val="24"/>
                <w:szCs w:val="24"/>
                <w:rtl/>
              </w:rPr>
              <w:t>בסיפת</w:t>
            </w:r>
            <w:proofErr w:type="spellEnd"/>
            <w:r w:rsidRPr="005D43B8">
              <w:rPr>
                <w:rFonts w:ascii="David" w:hAnsi="David" w:cs="David"/>
                <w:sz w:val="24"/>
                <w:szCs w:val="24"/>
                <w:rtl/>
              </w:rPr>
              <w:t xml:space="preserve"> הסעיף את המילים: "השיפוי כאמור הינו בכפוף לפסק דין חלוט שלא עוכב ביצועו, הקובע את אחריות המפעיל לנזק, ובתנאי שניתנה למפעיל הרשות להתגונן מפניו".</w:t>
            </w:r>
            <w:r w:rsidRPr="005D43B8">
              <w:rPr>
                <w:rFonts w:ascii="David" w:hAnsi="David" w:cs="David"/>
                <w:sz w:val="24"/>
                <w:szCs w:val="24"/>
                <w:rtl/>
              </w:rPr>
              <w:br/>
              <w:t>ב) אנא הוסיפו בסעיף 10.8 כי תנאי לשיפוי הוא הוא שינתן פסד דין חלוט שעיכובו לא בוצע, כי הצד המבקש שיפוי לא יודה בכל טענה או עובדה ללא הסכמת הצד המשפה וכי תיתן עזרה על ידי הצד המבקש שיפוי.</w:t>
            </w:r>
          </w:p>
          <w:p w14:paraId="69FE425D" w14:textId="77777777" w:rsidR="00B657D5" w:rsidRPr="005D43B8" w:rsidRDefault="00B657D5" w:rsidP="00B657D5">
            <w:pPr>
              <w:rPr>
                <w:rFonts w:ascii="David" w:hAnsi="David" w:cs="David"/>
                <w:sz w:val="24"/>
                <w:szCs w:val="24"/>
                <w:rtl/>
              </w:rPr>
            </w:pPr>
          </w:p>
        </w:tc>
        <w:tc>
          <w:tcPr>
            <w:tcW w:w="6706" w:type="dxa"/>
          </w:tcPr>
          <w:p w14:paraId="58D7076C" w14:textId="77777777" w:rsidR="00B657D5" w:rsidRPr="005D43B8" w:rsidRDefault="00B657D5" w:rsidP="00F24B38">
            <w:pPr>
              <w:rPr>
                <w:rFonts w:ascii="David" w:hAnsi="David" w:cs="David"/>
                <w:sz w:val="24"/>
                <w:szCs w:val="24"/>
                <w:rtl/>
              </w:rPr>
            </w:pPr>
          </w:p>
          <w:p w14:paraId="5A44E497" w14:textId="12289B43" w:rsidR="00712300" w:rsidRPr="005D43B8" w:rsidRDefault="002273FC" w:rsidP="00F24B38">
            <w:pPr>
              <w:rPr>
                <w:rFonts w:ascii="David" w:hAnsi="David" w:cs="David"/>
                <w:sz w:val="24"/>
                <w:szCs w:val="24"/>
                <w:rtl/>
              </w:rPr>
            </w:pPr>
            <w:r>
              <w:rPr>
                <w:rFonts w:ascii="David" w:hAnsi="David" w:cs="David" w:hint="cs"/>
                <w:sz w:val="24"/>
                <w:szCs w:val="24"/>
                <w:rtl/>
              </w:rPr>
              <w:t xml:space="preserve">הנוסח נשאר כפי שפורסם במכרז. </w:t>
            </w:r>
          </w:p>
        </w:tc>
      </w:tr>
      <w:tr w:rsidR="00B657D5" w:rsidRPr="005D43B8" w14:paraId="75318EF6" w14:textId="77777777" w:rsidTr="000C649F">
        <w:tc>
          <w:tcPr>
            <w:tcW w:w="936" w:type="dxa"/>
          </w:tcPr>
          <w:p w14:paraId="17A54565" w14:textId="4710C9C1" w:rsidR="00712300" w:rsidRPr="00CB01FF" w:rsidRDefault="00712300" w:rsidP="00CB01FF">
            <w:pPr>
              <w:pStyle w:val="a4"/>
              <w:numPr>
                <w:ilvl w:val="0"/>
                <w:numId w:val="8"/>
              </w:numPr>
              <w:rPr>
                <w:rFonts w:ascii="David" w:hAnsi="David" w:cs="David"/>
                <w:sz w:val="24"/>
                <w:szCs w:val="24"/>
                <w:rtl/>
              </w:rPr>
            </w:pPr>
          </w:p>
        </w:tc>
        <w:tc>
          <w:tcPr>
            <w:tcW w:w="2348" w:type="dxa"/>
          </w:tcPr>
          <w:p w14:paraId="63825151" w14:textId="77777777" w:rsidR="00712300" w:rsidRPr="005D43B8" w:rsidRDefault="00712300" w:rsidP="00712300">
            <w:pPr>
              <w:rPr>
                <w:rFonts w:ascii="David" w:hAnsi="David" w:cs="David"/>
                <w:sz w:val="24"/>
                <w:szCs w:val="24"/>
                <w:rtl/>
              </w:rPr>
            </w:pPr>
          </w:p>
          <w:p w14:paraId="3EA83080" w14:textId="70E02F45" w:rsidR="00712300" w:rsidRPr="005D43B8" w:rsidRDefault="00712300" w:rsidP="00712300">
            <w:pPr>
              <w:rPr>
                <w:rFonts w:ascii="David" w:hAnsi="David" w:cs="David"/>
                <w:sz w:val="24"/>
                <w:szCs w:val="24"/>
                <w:rtl/>
              </w:rPr>
            </w:pPr>
            <w:r w:rsidRPr="005D43B8">
              <w:rPr>
                <w:rFonts w:ascii="David" w:hAnsi="David" w:cs="David"/>
                <w:sz w:val="24"/>
                <w:szCs w:val="24"/>
                <w:rtl/>
              </w:rPr>
              <w:t>ביטוח, עמוד 30-33, סעיף 11.</w:t>
            </w:r>
          </w:p>
          <w:p w14:paraId="3A63E6F1" w14:textId="55596DFF" w:rsidR="00B657D5" w:rsidRPr="005D43B8" w:rsidRDefault="00712300" w:rsidP="00712300">
            <w:pPr>
              <w:rPr>
                <w:rFonts w:ascii="David" w:hAnsi="David" w:cs="David"/>
                <w:sz w:val="24"/>
                <w:szCs w:val="24"/>
                <w:rtl/>
              </w:rPr>
            </w:pPr>
            <w:r w:rsidRPr="005D43B8">
              <w:rPr>
                <w:rFonts w:ascii="David" w:hAnsi="David" w:cs="David"/>
                <w:sz w:val="24"/>
                <w:szCs w:val="24"/>
                <w:rtl/>
              </w:rPr>
              <w:t>אנא הבהרתכם כי דרישות הביטוח החלות בקשר להתקשרות הינן כמפורט בנספח הביטוח המצורף להסכם ההתקשרות ולא בסעיף 11 בחוברת המכרז.</w:t>
            </w:r>
          </w:p>
        </w:tc>
        <w:tc>
          <w:tcPr>
            <w:tcW w:w="6706" w:type="dxa"/>
          </w:tcPr>
          <w:p w14:paraId="7097F033" w14:textId="77777777" w:rsidR="00B657D5" w:rsidRPr="005D43B8" w:rsidRDefault="00B657D5" w:rsidP="00F24B38">
            <w:pPr>
              <w:rPr>
                <w:rFonts w:ascii="David" w:hAnsi="David" w:cs="David"/>
                <w:sz w:val="24"/>
                <w:szCs w:val="24"/>
                <w:rtl/>
              </w:rPr>
            </w:pPr>
          </w:p>
          <w:p w14:paraId="7A289D3E" w14:textId="53250C9B" w:rsidR="00712300" w:rsidRPr="00E71C29" w:rsidRDefault="00193B2A" w:rsidP="00E71C29">
            <w:pPr>
              <w:pStyle w:val="a4"/>
              <w:numPr>
                <w:ilvl w:val="0"/>
                <w:numId w:val="14"/>
              </w:numPr>
              <w:jc w:val="both"/>
              <w:rPr>
                <w:rFonts w:ascii="David" w:hAnsi="David" w:cs="David"/>
                <w:sz w:val="24"/>
                <w:szCs w:val="24"/>
                <w:rtl/>
              </w:rPr>
            </w:pPr>
            <w:r w:rsidRPr="00E71C29">
              <w:rPr>
                <w:rFonts w:ascii="David" w:hAnsi="David" w:cs="David"/>
                <w:sz w:val="24"/>
                <w:szCs w:val="24"/>
                <w:rtl/>
              </w:rPr>
              <w:t>דרישות הביטוח החלות בקשר להתקשרות עודכנו באתר</w:t>
            </w:r>
            <w:r w:rsidR="00E71C29" w:rsidRPr="00E71C29">
              <w:rPr>
                <w:rFonts w:ascii="David" w:hAnsi="David" w:cs="David" w:hint="cs"/>
                <w:sz w:val="24"/>
                <w:szCs w:val="24"/>
                <w:rtl/>
              </w:rPr>
              <w:t xml:space="preserve"> </w:t>
            </w:r>
            <w:proofErr w:type="spellStart"/>
            <w:r w:rsidR="00E71C29" w:rsidRPr="00E71C29">
              <w:rPr>
                <w:rFonts w:ascii="David" w:hAnsi="David" w:cs="David" w:hint="cs"/>
                <w:sz w:val="24"/>
                <w:szCs w:val="24"/>
                <w:rtl/>
              </w:rPr>
              <w:t>מינהל</w:t>
            </w:r>
            <w:proofErr w:type="spellEnd"/>
            <w:r w:rsidR="00E71C29" w:rsidRPr="00E71C29">
              <w:rPr>
                <w:rFonts w:ascii="David" w:hAnsi="David" w:cs="David" w:hint="cs"/>
                <w:sz w:val="24"/>
                <w:szCs w:val="24"/>
                <w:rtl/>
              </w:rPr>
              <w:t xml:space="preserve"> הרכש הממשלתי,</w:t>
            </w:r>
            <w:r w:rsidRPr="00E71C29">
              <w:rPr>
                <w:rFonts w:ascii="David" w:hAnsi="David" w:cs="David"/>
                <w:sz w:val="24"/>
                <w:szCs w:val="24"/>
                <w:rtl/>
              </w:rPr>
              <w:t xml:space="preserve"> </w:t>
            </w:r>
            <w:r w:rsidR="00E71C29" w:rsidRPr="00E71C29">
              <w:rPr>
                <w:rFonts w:ascii="David" w:hAnsi="David" w:cs="David" w:hint="cs"/>
                <w:sz w:val="24"/>
                <w:szCs w:val="24"/>
                <w:rtl/>
              </w:rPr>
              <w:t>והעתק של הדרישות המעודכנות חלוק למציעים</w:t>
            </w:r>
            <w:r w:rsidRPr="00E71C29">
              <w:rPr>
                <w:rFonts w:ascii="David" w:hAnsi="David" w:cs="David"/>
                <w:sz w:val="24"/>
                <w:szCs w:val="24"/>
                <w:rtl/>
              </w:rPr>
              <w:t xml:space="preserve"> בכנס ה</w:t>
            </w:r>
            <w:r w:rsidR="00E71C29" w:rsidRPr="00E71C29">
              <w:rPr>
                <w:rFonts w:ascii="David" w:hAnsi="David" w:cs="David" w:hint="cs"/>
                <w:sz w:val="24"/>
                <w:szCs w:val="24"/>
                <w:rtl/>
              </w:rPr>
              <w:t>ספקים</w:t>
            </w:r>
            <w:r w:rsidRPr="00E71C29">
              <w:rPr>
                <w:rFonts w:ascii="David" w:hAnsi="David" w:cs="David"/>
                <w:sz w:val="24"/>
                <w:szCs w:val="24"/>
                <w:rtl/>
              </w:rPr>
              <w:t>.</w:t>
            </w:r>
          </w:p>
          <w:p w14:paraId="4A6E73DE" w14:textId="77777777" w:rsidR="00193B2A" w:rsidRPr="005D43B8" w:rsidRDefault="00193B2A" w:rsidP="00E71C29">
            <w:pPr>
              <w:jc w:val="both"/>
              <w:rPr>
                <w:rFonts w:ascii="David" w:hAnsi="David" w:cs="David"/>
                <w:sz w:val="24"/>
                <w:szCs w:val="24"/>
                <w:rtl/>
              </w:rPr>
            </w:pPr>
          </w:p>
          <w:p w14:paraId="259F8EAF" w14:textId="62150266" w:rsidR="00193B2A" w:rsidRPr="00E71C29" w:rsidRDefault="00E71C29" w:rsidP="00E71C29">
            <w:pPr>
              <w:pStyle w:val="a4"/>
              <w:numPr>
                <w:ilvl w:val="0"/>
                <w:numId w:val="14"/>
              </w:numPr>
              <w:jc w:val="both"/>
              <w:rPr>
                <w:rFonts w:ascii="David" w:hAnsi="David" w:cs="David"/>
                <w:sz w:val="24"/>
                <w:szCs w:val="24"/>
                <w:rtl/>
              </w:rPr>
            </w:pPr>
            <w:r w:rsidRPr="00E71C29">
              <w:rPr>
                <w:rFonts w:ascii="David" w:hAnsi="David" w:cs="David" w:hint="cs"/>
                <w:sz w:val="24"/>
                <w:szCs w:val="24"/>
                <w:rtl/>
              </w:rPr>
              <w:t>הנוסח המעודכן של סעיף 14.2 למכרז הוא החל מהמילה "חוברת" ועד המילה "הדיגיטלית</w:t>
            </w:r>
            <w:r>
              <w:rPr>
                <w:rFonts w:ascii="David" w:hAnsi="David" w:cs="David" w:hint="cs"/>
                <w:sz w:val="24"/>
                <w:szCs w:val="24"/>
                <w:rtl/>
              </w:rPr>
              <w:t>"</w:t>
            </w:r>
            <w:r w:rsidRPr="00E71C29">
              <w:rPr>
                <w:rFonts w:ascii="David" w:hAnsi="David" w:cs="David" w:hint="cs"/>
                <w:sz w:val="24"/>
                <w:szCs w:val="24"/>
                <w:rtl/>
              </w:rPr>
              <w:t>.</w:t>
            </w:r>
          </w:p>
        </w:tc>
      </w:tr>
      <w:tr w:rsidR="00712300" w:rsidRPr="005D43B8" w14:paraId="13FA14EC" w14:textId="77777777" w:rsidTr="000C649F">
        <w:trPr>
          <w:trHeight w:val="335"/>
        </w:trPr>
        <w:tc>
          <w:tcPr>
            <w:tcW w:w="936" w:type="dxa"/>
          </w:tcPr>
          <w:p w14:paraId="0DAF3364" w14:textId="7BEE0CE5" w:rsidR="00712300" w:rsidRPr="00CB01FF" w:rsidRDefault="00712300" w:rsidP="00CB01FF">
            <w:pPr>
              <w:pStyle w:val="a4"/>
              <w:numPr>
                <w:ilvl w:val="0"/>
                <w:numId w:val="8"/>
              </w:numPr>
              <w:rPr>
                <w:rFonts w:ascii="David" w:hAnsi="David" w:cs="David"/>
                <w:sz w:val="24"/>
                <w:szCs w:val="24"/>
                <w:rtl/>
              </w:rPr>
            </w:pPr>
          </w:p>
        </w:tc>
        <w:tc>
          <w:tcPr>
            <w:tcW w:w="2348" w:type="dxa"/>
          </w:tcPr>
          <w:p w14:paraId="0DCF850B" w14:textId="77777777" w:rsidR="00712300" w:rsidRPr="005D43B8" w:rsidRDefault="00712300" w:rsidP="00712300">
            <w:pPr>
              <w:rPr>
                <w:rFonts w:ascii="David" w:hAnsi="David" w:cs="David"/>
                <w:sz w:val="24"/>
                <w:szCs w:val="24"/>
              </w:rPr>
            </w:pPr>
            <w:r w:rsidRPr="005D43B8">
              <w:rPr>
                <w:rFonts w:ascii="David" w:hAnsi="David" w:cs="David"/>
                <w:sz w:val="24"/>
                <w:szCs w:val="24"/>
                <w:rtl/>
              </w:rPr>
              <w:t>סעיפים 14.1-14.2 עמוד 37:</w:t>
            </w:r>
            <w:r w:rsidRPr="005D43B8">
              <w:rPr>
                <w:rFonts w:ascii="David" w:hAnsi="David" w:cs="David"/>
                <w:sz w:val="24"/>
                <w:szCs w:val="24"/>
                <w:rtl/>
              </w:rPr>
              <w:br/>
              <w:t>לא ברור אם ההגשה היא ידנית או רק דיגיטאלית ואם דיגיטאלית איך הדבר מתיישב עם האמור בסעיפים 14.1-14.2. בנוסף, אילו מסמכים מקבצי המכרז יש להגיש?</w:t>
            </w:r>
          </w:p>
          <w:p w14:paraId="15534066" w14:textId="77777777" w:rsidR="00712300" w:rsidRPr="005D43B8" w:rsidRDefault="00712300" w:rsidP="00B657D5">
            <w:pPr>
              <w:rPr>
                <w:rFonts w:ascii="David" w:hAnsi="David" w:cs="David"/>
                <w:sz w:val="24"/>
                <w:szCs w:val="24"/>
                <w:rtl/>
              </w:rPr>
            </w:pPr>
          </w:p>
        </w:tc>
        <w:tc>
          <w:tcPr>
            <w:tcW w:w="6706" w:type="dxa"/>
          </w:tcPr>
          <w:p w14:paraId="3FB47868" w14:textId="77777777" w:rsidR="00712300" w:rsidRPr="005D43B8" w:rsidRDefault="00712300" w:rsidP="00F24B38">
            <w:pPr>
              <w:rPr>
                <w:rFonts w:ascii="David" w:hAnsi="David" w:cs="David"/>
                <w:sz w:val="24"/>
                <w:szCs w:val="24"/>
                <w:rtl/>
              </w:rPr>
            </w:pPr>
          </w:p>
          <w:p w14:paraId="2BB68FF4" w14:textId="77777777" w:rsidR="00134A6E" w:rsidRPr="005D43B8" w:rsidRDefault="00134A6E" w:rsidP="00134A6E">
            <w:pPr>
              <w:rPr>
                <w:rFonts w:ascii="David" w:hAnsi="David" w:cs="David"/>
                <w:sz w:val="24"/>
                <w:szCs w:val="24"/>
                <w:rtl/>
              </w:rPr>
            </w:pPr>
          </w:p>
          <w:p w14:paraId="3A280311" w14:textId="7B851315" w:rsidR="00712300" w:rsidRPr="005D43B8" w:rsidRDefault="00134A6E" w:rsidP="005A1F28">
            <w:pPr>
              <w:jc w:val="both"/>
              <w:rPr>
                <w:rFonts w:ascii="David" w:hAnsi="David" w:cs="David"/>
                <w:sz w:val="24"/>
                <w:szCs w:val="24"/>
                <w:rtl/>
              </w:rPr>
            </w:pPr>
            <w:r w:rsidRPr="005D43B8">
              <w:rPr>
                <w:rFonts w:ascii="David" w:hAnsi="David" w:cs="David"/>
                <w:sz w:val="24"/>
                <w:szCs w:val="24"/>
                <w:rtl/>
              </w:rPr>
              <w:t xml:space="preserve">כפי שצוין בכנס המציעים, </w:t>
            </w:r>
            <w:r w:rsidR="00E71C29">
              <w:rPr>
                <w:rFonts w:ascii="David" w:hAnsi="David" w:cs="David" w:hint="cs"/>
                <w:sz w:val="24"/>
                <w:szCs w:val="24"/>
                <w:rtl/>
              </w:rPr>
              <w:t>ההצעות יוגשו בצורה דיגיטלית בלבד, ויש להתעלם מהוראות במכרז שקובעות שיש להגיש את המסמכים באופן ידני</w:t>
            </w:r>
            <w:r w:rsidRPr="005D43B8">
              <w:rPr>
                <w:rFonts w:ascii="David" w:hAnsi="David" w:cs="David"/>
                <w:sz w:val="24"/>
                <w:szCs w:val="24"/>
                <w:rtl/>
              </w:rPr>
              <w:t xml:space="preserve">. </w:t>
            </w:r>
          </w:p>
          <w:p w14:paraId="282322DF" w14:textId="77777777" w:rsidR="00A643EF" w:rsidRPr="005D43B8" w:rsidRDefault="00A643EF" w:rsidP="005A1F28">
            <w:pPr>
              <w:jc w:val="both"/>
              <w:rPr>
                <w:rFonts w:ascii="David" w:hAnsi="David" w:cs="David"/>
                <w:sz w:val="24"/>
                <w:szCs w:val="24"/>
                <w:rtl/>
              </w:rPr>
            </w:pPr>
          </w:p>
          <w:p w14:paraId="35DA54F5" w14:textId="3C58E125" w:rsidR="00891401" w:rsidRPr="005D43B8" w:rsidRDefault="00891401" w:rsidP="00891401">
            <w:pPr>
              <w:rPr>
                <w:rFonts w:ascii="David" w:hAnsi="David" w:cs="David"/>
                <w:sz w:val="24"/>
                <w:szCs w:val="24"/>
                <w:rtl/>
              </w:rPr>
            </w:pPr>
          </w:p>
        </w:tc>
      </w:tr>
      <w:tr w:rsidR="00712300" w:rsidRPr="005D43B8" w14:paraId="1B771577" w14:textId="77777777" w:rsidTr="000C649F">
        <w:trPr>
          <w:trHeight w:val="335"/>
        </w:trPr>
        <w:tc>
          <w:tcPr>
            <w:tcW w:w="936" w:type="dxa"/>
          </w:tcPr>
          <w:p w14:paraId="4335A3E0" w14:textId="1B4FC2BF" w:rsidR="00712300" w:rsidRPr="00CB01FF" w:rsidRDefault="00712300" w:rsidP="00CB01FF">
            <w:pPr>
              <w:pStyle w:val="a4"/>
              <w:numPr>
                <w:ilvl w:val="0"/>
                <w:numId w:val="8"/>
              </w:numPr>
              <w:rPr>
                <w:rFonts w:ascii="David" w:hAnsi="David" w:cs="David"/>
                <w:sz w:val="24"/>
                <w:szCs w:val="24"/>
                <w:rtl/>
              </w:rPr>
            </w:pPr>
          </w:p>
        </w:tc>
        <w:tc>
          <w:tcPr>
            <w:tcW w:w="2348" w:type="dxa"/>
          </w:tcPr>
          <w:p w14:paraId="2EF34BF2" w14:textId="77777777" w:rsidR="00712300" w:rsidRPr="005D43B8" w:rsidRDefault="00712300" w:rsidP="00712300">
            <w:pPr>
              <w:rPr>
                <w:rFonts w:ascii="David" w:hAnsi="David" w:cs="David"/>
                <w:sz w:val="24"/>
                <w:szCs w:val="24"/>
              </w:rPr>
            </w:pPr>
            <w:r w:rsidRPr="005D43B8">
              <w:rPr>
                <w:rFonts w:ascii="David" w:hAnsi="David" w:cs="David"/>
                <w:sz w:val="24"/>
                <w:szCs w:val="24"/>
                <w:rtl/>
              </w:rPr>
              <w:t>סעיפים 14.1-14.2, עמוד 37:</w:t>
            </w:r>
            <w:r w:rsidRPr="005D43B8">
              <w:rPr>
                <w:rFonts w:ascii="David" w:hAnsi="David" w:cs="David"/>
                <w:sz w:val="24"/>
                <w:szCs w:val="24"/>
                <w:rtl/>
              </w:rPr>
              <w:br/>
              <w:t xml:space="preserve">האם נדרש לחתום על מסמכי המכר או שמא יש לחתום רק במקומות שסומן שיש לחתום? </w:t>
            </w:r>
          </w:p>
          <w:p w14:paraId="7BDCAD00" w14:textId="77777777" w:rsidR="00712300" w:rsidRPr="005D43B8" w:rsidRDefault="00712300" w:rsidP="00B657D5">
            <w:pPr>
              <w:rPr>
                <w:rFonts w:ascii="David" w:hAnsi="David" w:cs="David"/>
                <w:sz w:val="24"/>
                <w:szCs w:val="24"/>
                <w:rtl/>
              </w:rPr>
            </w:pPr>
          </w:p>
        </w:tc>
        <w:tc>
          <w:tcPr>
            <w:tcW w:w="6706" w:type="dxa"/>
          </w:tcPr>
          <w:p w14:paraId="7DA694DF" w14:textId="77777777" w:rsidR="00712300" w:rsidRPr="005A1F28" w:rsidRDefault="00712300" w:rsidP="00F24B38">
            <w:pPr>
              <w:rPr>
                <w:rFonts w:ascii="David" w:hAnsi="David" w:cs="David"/>
                <w:sz w:val="24"/>
                <w:szCs w:val="24"/>
                <w:rtl/>
              </w:rPr>
            </w:pPr>
          </w:p>
          <w:p w14:paraId="5BE5D707" w14:textId="56030B68" w:rsidR="00712300" w:rsidRPr="005D43B8" w:rsidRDefault="005A1F28" w:rsidP="00F24B38">
            <w:pPr>
              <w:rPr>
                <w:rFonts w:ascii="David" w:hAnsi="David" w:cs="David"/>
                <w:sz w:val="24"/>
                <w:szCs w:val="24"/>
                <w:highlight w:val="yellow"/>
                <w:rtl/>
              </w:rPr>
            </w:pPr>
            <w:r w:rsidRPr="005A1F28">
              <w:rPr>
                <w:rFonts w:ascii="David" w:hAnsi="David" w:cs="David" w:hint="cs"/>
                <w:sz w:val="24"/>
                <w:szCs w:val="24"/>
                <w:rtl/>
              </w:rPr>
              <w:t>ההצעות יוגשו באופן דיגיטלי, ואין צורך לחתום עליהן.</w:t>
            </w:r>
          </w:p>
        </w:tc>
      </w:tr>
      <w:tr w:rsidR="00712300" w:rsidRPr="005D43B8" w14:paraId="6BAC5498" w14:textId="77777777" w:rsidTr="000C649F">
        <w:trPr>
          <w:trHeight w:val="335"/>
        </w:trPr>
        <w:tc>
          <w:tcPr>
            <w:tcW w:w="936" w:type="dxa"/>
          </w:tcPr>
          <w:p w14:paraId="427F3B9D" w14:textId="22781724" w:rsidR="00712300" w:rsidRPr="00CB01FF" w:rsidRDefault="00712300" w:rsidP="00CB01FF">
            <w:pPr>
              <w:pStyle w:val="a4"/>
              <w:numPr>
                <w:ilvl w:val="0"/>
                <w:numId w:val="8"/>
              </w:numPr>
              <w:rPr>
                <w:rFonts w:ascii="David" w:hAnsi="David" w:cs="David"/>
                <w:sz w:val="24"/>
                <w:szCs w:val="24"/>
                <w:rtl/>
              </w:rPr>
            </w:pPr>
          </w:p>
        </w:tc>
        <w:tc>
          <w:tcPr>
            <w:tcW w:w="2348" w:type="dxa"/>
          </w:tcPr>
          <w:p w14:paraId="20EDAD61" w14:textId="77777777" w:rsidR="00712300" w:rsidRPr="005D43B8" w:rsidRDefault="00712300" w:rsidP="00712300">
            <w:pPr>
              <w:rPr>
                <w:rFonts w:ascii="David" w:hAnsi="David" w:cs="David"/>
                <w:sz w:val="24"/>
                <w:szCs w:val="24"/>
              </w:rPr>
            </w:pPr>
            <w:r w:rsidRPr="005D43B8">
              <w:rPr>
                <w:rFonts w:ascii="David" w:hAnsi="David" w:cs="David"/>
                <w:sz w:val="24"/>
                <w:szCs w:val="24"/>
                <w:rtl/>
              </w:rPr>
              <w:t>סעיפים 15.1-15.2 עמוד 38:</w:t>
            </w:r>
            <w:r w:rsidRPr="005D43B8">
              <w:rPr>
                <w:rFonts w:ascii="David" w:hAnsi="David" w:cs="David"/>
                <w:sz w:val="24"/>
                <w:szCs w:val="24"/>
                <w:rtl/>
              </w:rPr>
              <w:br/>
              <w:t>אנא הבהירו כיצד נדרש להוכיח את האמור בדרישות הסף? האם יש לצרף הצהרה על עמידה בדרישות הסף או יש לצרף נתונים ועבור איזה סוג בית ספר? מוצע כי תכינו נספח שהמציעים ידרשו למלא וזאת על מנת למנוע טעויות.</w:t>
            </w:r>
          </w:p>
          <w:p w14:paraId="261ED785" w14:textId="77777777" w:rsidR="00712300" w:rsidRPr="005D43B8" w:rsidRDefault="00712300" w:rsidP="00B657D5">
            <w:pPr>
              <w:rPr>
                <w:rFonts w:ascii="David" w:hAnsi="David" w:cs="David"/>
                <w:sz w:val="24"/>
                <w:szCs w:val="24"/>
                <w:rtl/>
              </w:rPr>
            </w:pPr>
          </w:p>
        </w:tc>
        <w:tc>
          <w:tcPr>
            <w:tcW w:w="6706" w:type="dxa"/>
          </w:tcPr>
          <w:p w14:paraId="712EA8C5" w14:textId="77777777" w:rsidR="005A1F28" w:rsidRDefault="005A1F28" w:rsidP="00F24B38">
            <w:pPr>
              <w:rPr>
                <w:rFonts w:ascii="David" w:hAnsi="David" w:cs="David"/>
                <w:sz w:val="24"/>
                <w:szCs w:val="24"/>
                <w:rtl/>
              </w:rPr>
            </w:pPr>
          </w:p>
          <w:p w14:paraId="083EC8DC" w14:textId="02195ACC" w:rsidR="00712300" w:rsidRPr="005D43B8" w:rsidRDefault="005A1F28" w:rsidP="00F24B38">
            <w:pPr>
              <w:rPr>
                <w:rFonts w:ascii="David" w:hAnsi="David" w:cs="David"/>
                <w:sz w:val="24"/>
                <w:szCs w:val="24"/>
                <w:rtl/>
              </w:rPr>
            </w:pPr>
            <w:r>
              <w:rPr>
                <w:rFonts w:ascii="David" w:hAnsi="David" w:cs="David" w:hint="cs"/>
                <w:sz w:val="24"/>
                <w:szCs w:val="24"/>
                <w:rtl/>
              </w:rPr>
              <w:t xml:space="preserve">הוכחת עמידה בתנאי הסף תהיה על ידי מילוי נספח 2 למסמכי המכרז. הנספח עודכן והועלה לאתר של </w:t>
            </w:r>
            <w:proofErr w:type="spellStart"/>
            <w:r>
              <w:rPr>
                <w:rFonts w:ascii="David" w:hAnsi="David" w:cs="David" w:hint="cs"/>
                <w:sz w:val="24"/>
                <w:szCs w:val="24"/>
                <w:rtl/>
              </w:rPr>
              <w:t>מינהל</w:t>
            </w:r>
            <w:proofErr w:type="spellEnd"/>
            <w:r>
              <w:rPr>
                <w:rFonts w:ascii="David" w:hAnsi="David" w:cs="David" w:hint="cs"/>
                <w:sz w:val="24"/>
                <w:szCs w:val="24"/>
                <w:rtl/>
              </w:rPr>
              <w:t xml:space="preserve"> הרכש הממשלתי.</w:t>
            </w:r>
            <w:r w:rsidR="00322DC4" w:rsidRPr="005D43B8">
              <w:rPr>
                <w:rFonts w:ascii="David" w:hAnsi="David" w:cs="David"/>
                <w:sz w:val="24"/>
                <w:szCs w:val="24"/>
                <w:rtl/>
              </w:rPr>
              <w:t xml:space="preserve"> </w:t>
            </w:r>
          </w:p>
        </w:tc>
      </w:tr>
      <w:tr w:rsidR="00712300" w:rsidRPr="005D43B8" w14:paraId="53ECB8A8" w14:textId="77777777" w:rsidTr="000C649F">
        <w:trPr>
          <w:trHeight w:val="335"/>
        </w:trPr>
        <w:tc>
          <w:tcPr>
            <w:tcW w:w="936" w:type="dxa"/>
          </w:tcPr>
          <w:p w14:paraId="4D363FA8" w14:textId="53602820" w:rsidR="00712300" w:rsidRPr="00CB01FF" w:rsidRDefault="00712300" w:rsidP="00CB01FF">
            <w:pPr>
              <w:pStyle w:val="a4"/>
              <w:numPr>
                <w:ilvl w:val="0"/>
                <w:numId w:val="8"/>
              </w:numPr>
              <w:rPr>
                <w:rFonts w:ascii="David" w:hAnsi="David" w:cs="David"/>
                <w:sz w:val="24"/>
                <w:szCs w:val="24"/>
                <w:rtl/>
              </w:rPr>
            </w:pPr>
          </w:p>
        </w:tc>
        <w:tc>
          <w:tcPr>
            <w:tcW w:w="2348" w:type="dxa"/>
          </w:tcPr>
          <w:p w14:paraId="1DB0947C" w14:textId="77777777" w:rsidR="00712300" w:rsidRPr="005D43B8" w:rsidRDefault="00712300" w:rsidP="00712300">
            <w:pPr>
              <w:rPr>
                <w:rFonts w:ascii="David" w:hAnsi="David" w:cs="David"/>
                <w:sz w:val="24"/>
                <w:szCs w:val="24"/>
              </w:rPr>
            </w:pPr>
            <w:r w:rsidRPr="005D43B8">
              <w:rPr>
                <w:rFonts w:ascii="David" w:hAnsi="David" w:cs="David"/>
                <w:sz w:val="24"/>
                <w:szCs w:val="24"/>
                <w:rtl/>
              </w:rPr>
              <w:t>סעיפים 1, 5, עמוד 49</w:t>
            </w:r>
            <w:r w:rsidRPr="005D43B8">
              <w:rPr>
                <w:rFonts w:ascii="David" w:hAnsi="David" w:cs="David"/>
                <w:sz w:val="24"/>
                <w:szCs w:val="24"/>
                <w:rtl/>
              </w:rPr>
              <w:br/>
              <w:t>לא ברור מהם דפי העזר לחישוב הצעת המחיר. אנא פרטו. כמו כן, אנא הבהירו כיצד ההנחיות בסעיף זה מתיישבות עם ההנחיה הדיגיטאלית.</w:t>
            </w:r>
          </w:p>
          <w:p w14:paraId="3534F45C" w14:textId="77777777" w:rsidR="00712300" w:rsidRPr="005D43B8" w:rsidRDefault="00712300" w:rsidP="00B657D5">
            <w:pPr>
              <w:rPr>
                <w:rFonts w:ascii="David" w:hAnsi="David" w:cs="David"/>
                <w:sz w:val="24"/>
                <w:szCs w:val="24"/>
                <w:rtl/>
              </w:rPr>
            </w:pPr>
          </w:p>
        </w:tc>
        <w:tc>
          <w:tcPr>
            <w:tcW w:w="6706" w:type="dxa"/>
          </w:tcPr>
          <w:p w14:paraId="4B8F4F94" w14:textId="13F25533" w:rsidR="00ED181D" w:rsidRPr="005D43B8" w:rsidRDefault="005A1F28" w:rsidP="005A1F28">
            <w:pPr>
              <w:jc w:val="both"/>
              <w:rPr>
                <w:rFonts w:ascii="David" w:hAnsi="David" w:cs="David"/>
                <w:sz w:val="24"/>
                <w:szCs w:val="24"/>
                <w:rtl/>
              </w:rPr>
            </w:pPr>
            <w:r>
              <w:rPr>
                <w:rFonts w:ascii="David" w:hAnsi="David" w:cs="David" w:hint="cs"/>
                <w:sz w:val="24"/>
                <w:szCs w:val="24"/>
                <w:rtl/>
              </w:rPr>
              <w:t>אין דפי עזר לחישוב הצעת מחיר. יש להתעלם מסעיף 3 בעמוד 50.</w:t>
            </w:r>
          </w:p>
        </w:tc>
      </w:tr>
      <w:tr w:rsidR="00712300" w:rsidRPr="005D43B8" w14:paraId="603724A5" w14:textId="77777777" w:rsidTr="000C649F">
        <w:trPr>
          <w:trHeight w:val="335"/>
        </w:trPr>
        <w:tc>
          <w:tcPr>
            <w:tcW w:w="936" w:type="dxa"/>
          </w:tcPr>
          <w:p w14:paraId="3B74E158" w14:textId="3C824C2D" w:rsidR="00712300" w:rsidRPr="00CB01FF" w:rsidRDefault="00712300" w:rsidP="00CB01FF">
            <w:pPr>
              <w:pStyle w:val="a4"/>
              <w:numPr>
                <w:ilvl w:val="0"/>
                <w:numId w:val="8"/>
              </w:numPr>
              <w:rPr>
                <w:rFonts w:ascii="David" w:hAnsi="David" w:cs="David"/>
                <w:sz w:val="24"/>
                <w:szCs w:val="24"/>
                <w:rtl/>
              </w:rPr>
            </w:pPr>
          </w:p>
        </w:tc>
        <w:tc>
          <w:tcPr>
            <w:tcW w:w="2348" w:type="dxa"/>
          </w:tcPr>
          <w:p w14:paraId="294915DC" w14:textId="77777777" w:rsidR="00712300" w:rsidRPr="005D43B8" w:rsidRDefault="00712300" w:rsidP="00712300">
            <w:pPr>
              <w:rPr>
                <w:rFonts w:ascii="David" w:hAnsi="David" w:cs="David"/>
                <w:sz w:val="24"/>
                <w:szCs w:val="24"/>
              </w:rPr>
            </w:pPr>
            <w:r w:rsidRPr="005D43B8">
              <w:rPr>
                <w:rFonts w:ascii="David" w:hAnsi="David" w:cs="David"/>
                <w:sz w:val="24"/>
                <w:szCs w:val="24"/>
                <w:rtl/>
              </w:rPr>
              <w:t xml:space="preserve">סעיף 3, עמוד 50  </w:t>
            </w:r>
            <w:r w:rsidRPr="005D43B8">
              <w:rPr>
                <w:rFonts w:ascii="David" w:hAnsi="David" w:cs="David"/>
                <w:sz w:val="24"/>
                <w:szCs w:val="24"/>
                <w:rtl/>
              </w:rPr>
              <w:br/>
              <w:t>אנא שקלו שוב, אם לדרוש חתימה של חברת ביטוח. נהוג במכרזים מעין אלה לדרוש את החתימה רק מהזוכה. לתשומת ליבכם כי יש לכאורה סתירה בין סעיף 3 לבין סעיף 5 ביחס לטופס שיש למלא ובנוסף, לא נמצא במכרז הנספח שיש למלא.</w:t>
            </w:r>
          </w:p>
          <w:p w14:paraId="0DF5BE6B" w14:textId="77777777" w:rsidR="00712300" w:rsidRPr="005D43B8" w:rsidRDefault="00712300" w:rsidP="00B657D5">
            <w:pPr>
              <w:rPr>
                <w:rFonts w:ascii="David" w:hAnsi="David" w:cs="David"/>
                <w:sz w:val="24"/>
                <w:szCs w:val="24"/>
                <w:rtl/>
              </w:rPr>
            </w:pPr>
          </w:p>
        </w:tc>
        <w:tc>
          <w:tcPr>
            <w:tcW w:w="6706" w:type="dxa"/>
          </w:tcPr>
          <w:p w14:paraId="3DB43BF9" w14:textId="77777777" w:rsidR="00712300" w:rsidRPr="005D43B8" w:rsidRDefault="00712300" w:rsidP="00F24B38">
            <w:pPr>
              <w:rPr>
                <w:rFonts w:ascii="David" w:hAnsi="David" w:cs="David"/>
                <w:sz w:val="24"/>
                <w:szCs w:val="24"/>
                <w:rtl/>
              </w:rPr>
            </w:pPr>
          </w:p>
          <w:p w14:paraId="2796D35B" w14:textId="06A4104B" w:rsidR="009A2CBD" w:rsidRPr="005D43B8" w:rsidRDefault="00AB57BB" w:rsidP="00955AF5">
            <w:pPr>
              <w:rPr>
                <w:rFonts w:ascii="David" w:hAnsi="David" w:cs="David"/>
                <w:sz w:val="24"/>
                <w:szCs w:val="24"/>
                <w:rtl/>
              </w:rPr>
            </w:pPr>
            <w:r w:rsidRPr="00AB57BB">
              <w:rPr>
                <w:rFonts w:ascii="David" w:hAnsi="David" w:cs="David"/>
                <w:sz w:val="24"/>
                <w:szCs w:val="24"/>
                <w:rtl/>
              </w:rPr>
              <w:t>אין דפי עזר לחישוב הצעת מחיר. יש להתעלם מסעיף 3 בעמוד 50.</w:t>
            </w:r>
          </w:p>
        </w:tc>
      </w:tr>
      <w:tr w:rsidR="00712300" w:rsidRPr="005D43B8" w14:paraId="1ED2912A" w14:textId="77777777" w:rsidTr="000C649F">
        <w:trPr>
          <w:trHeight w:val="335"/>
        </w:trPr>
        <w:tc>
          <w:tcPr>
            <w:tcW w:w="936" w:type="dxa"/>
          </w:tcPr>
          <w:p w14:paraId="3E85BEEF" w14:textId="5E9556B9" w:rsidR="00712300" w:rsidRPr="00CB01FF" w:rsidRDefault="00712300" w:rsidP="00CB01FF">
            <w:pPr>
              <w:pStyle w:val="a4"/>
              <w:numPr>
                <w:ilvl w:val="0"/>
                <w:numId w:val="8"/>
              </w:numPr>
              <w:rPr>
                <w:rFonts w:ascii="David" w:hAnsi="David" w:cs="David"/>
                <w:sz w:val="24"/>
                <w:szCs w:val="24"/>
                <w:rtl/>
              </w:rPr>
            </w:pPr>
          </w:p>
        </w:tc>
        <w:tc>
          <w:tcPr>
            <w:tcW w:w="2348" w:type="dxa"/>
          </w:tcPr>
          <w:p w14:paraId="58C89158" w14:textId="77777777" w:rsidR="00712300" w:rsidRPr="005D43B8" w:rsidRDefault="00712300" w:rsidP="00712300">
            <w:pPr>
              <w:rPr>
                <w:rFonts w:ascii="David" w:hAnsi="David" w:cs="David"/>
                <w:sz w:val="24"/>
                <w:szCs w:val="24"/>
              </w:rPr>
            </w:pPr>
            <w:r w:rsidRPr="005D43B8">
              <w:rPr>
                <w:rFonts w:ascii="David" w:hAnsi="David" w:cs="David"/>
                <w:sz w:val="24"/>
                <w:szCs w:val="24"/>
                <w:rtl/>
              </w:rPr>
              <w:t>סעיף 1, עמוד 51</w:t>
            </w:r>
            <w:r w:rsidRPr="005D43B8">
              <w:rPr>
                <w:rFonts w:ascii="David" w:hAnsi="David" w:cs="David"/>
                <w:sz w:val="24"/>
                <w:szCs w:val="24"/>
                <w:rtl/>
              </w:rPr>
              <w:br/>
              <w:t>האם יש לחתום על מסמכי ההבהרה? על פניו קיימת סתירה מול הסעיפים האחרים הדורשים רק חתימה על ההסכם.</w:t>
            </w:r>
          </w:p>
          <w:p w14:paraId="2BFAAD5E" w14:textId="77777777" w:rsidR="00712300" w:rsidRPr="005D43B8" w:rsidRDefault="00712300" w:rsidP="00B657D5">
            <w:pPr>
              <w:rPr>
                <w:rFonts w:ascii="David" w:hAnsi="David" w:cs="David"/>
                <w:sz w:val="24"/>
                <w:szCs w:val="24"/>
                <w:rtl/>
              </w:rPr>
            </w:pPr>
          </w:p>
        </w:tc>
        <w:tc>
          <w:tcPr>
            <w:tcW w:w="6706" w:type="dxa"/>
          </w:tcPr>
          <w:p w14:paraId="42238A29" w14:textId="77777777" w:rsidR="00712300" w:rsidRPr="005D43B8" w:rsidRDefault="00712300" w:rsidP="00F24B38">
            <w:pPr>
              <w:rPr>
                <w:rFonts w:ascii="David" w:hAnsi="David" w:cs="David"/>
                <w:sz w:val="24"/>
                <w:szCs w:val="24"/>
                <w:rtl/>
              </w:rPr>
            </w:pPr>
          </w:p>
          <w:p w14:paraId="4AD9C11F" w14:textId="5E25587A" w:rsidR="00712300" w:rsidRPr="005D43B8" w:rsidRDefault="00704956" w:rsidP="00704956">
            <w:pPr>
              <w:rPr>
                <w:rFonts w:ascii="David" w:hAnsi="David" w:cs="David"/>
                <w:sz w:val="24"/>
                <w:szCs w:val="24"/>
                <w:rtl/>
              </w:rPr>
            </w:pPr>
            <w:r w:rsidRPr="005D43B8">
              <w:rPr>
                <w:rFonts w:ascii="David" w:hAnsi="David" w:cs="David"/>
                <w:sz w:val="24"/>
                <w:szCs w:val="24"/>
                <w:rtl/>
              </w:rPr>
              <w:t>יש לחתום על מסמכי ההבהרה.</w:t>
            </w:r>
          </w:p>
        </w:tc>
      </w:tr>
      <w:tr w:rsidR="00712300" w:rsidRPr="005D43B8" w14:paraId="3F99620D" w14:textId="77777777" w:rsidTr="000C649F">
        <w:trPr>
          <w:trHeight w:val="335"/>
        </w:trPr>
        <w:tc>
          <w:tcPr>
            <w:tcW w:w="936" w:type="dxa"/>
          </w:tcPr>
          <w:p w14:paraId="0F17B601" w14:textId="682F465D" w:rsidR="00AA2168" w:rsidRPr="00CB01FF" w:rsidRDefault="00AA2168" w:rsidP="00CB01FF">
            <w:pPr>
              <w:pStyle w:val="a4"/>
              <w:numPr>
                <w:ilvl w:val="0"/>
                <w:numId w:val="8"/>
              </w:numPr>
              <w:rPr>
                <w:rFonts w:ascii="David" w:hAnsi="David" w:cs="David"/>
                <w:sz w:val="24"/>
                <w:szCs w:val="24"/>
                <w:rtl/>
              </w:rPr>
            </w:pPr>
          </w:p>
        </w:tc>
        <w:tc>
          <w:tcPr>
            <w:tcW w:w="2348" w:type="dxa"/>
          </w:tcPr>
          <w:p w14:paraId="6E738EE7" w14:textId="77777777" w:rsidR="00AA2168" w:rsidRPr="005D43B8" w:rsidRDefault="00AA2168" w:rsidP="00AA2168">
            <w:pPr>
              <w:rPr>
                <w:rFonts w:ascii="David" w:hAnsi="David" w:cs="David"/>
                <w:sz w:val="24"/>
                <w:szCs w:val="24"/>
              </w:rPr>
            </w:pPr>
            <w:r w:rsidRPr="005D43B8">
              <w:rPr>
                <w:rFonts w:ascii="David" w:hAnsi="David" w:cs="David"/>
                <w:sz w:val="24"/>
                <w:szCs w:val="24"/>
                <w:rtl/>
              </w:rPr>
              <w:t>סעיף הביטוח- הפעלת כפר הנוער קציני ים עכו</w:t>
            </w:r>
            <w:r w:rsidRPr="005D43B8">
              <w:rPr>
                <w:rFonts w:ascii="David" w:hAnsi="David" w:cs="David"/>
                <w:sz w:val="24"/>
                <w:szCs w:val="24"/>
                <w:rtl/>
              </w:rPr>
              <w:br/>
              <w:t>א) סעיף א - מבוקש להוסיף את המילים: "</w:t>
            </w:r>
            <w:proofErr w:type="spellStart"/>
            <w:r w:rsidRPr="005D43B8">
              <w:rPr>
                <w:rFonts w:ascii="David" w:hAnsi="David" w:cs="David"/>
                <w:sz w:val="24"/>
                <w:szCs w:val="24"/>
                <w:rtl/>
              </w:rPr>
              <w:t>בהרחבי</w:t>
            </w:r>
            <w:proofErr w:type="spellEnd"/>
            <w:r w:rsidRPr="005D43B8">
              <w:rPr>
                <w:rFonts w:ascii="David" w:hAnsi="David" w:cs="David"/>
                <w:sz w:val="24"/>
                <w:szCs w:val="24"/>
                <w:rtl/>
              </w:rPr>
              <w:t xml:space="preserve"> שיפוי כמפורט להלן בכל אחד מן </w:t>
            </w:r>
            <w:r w:rsidRPr="005D43B8">
              <w:rPr>
                <w:rFonts w:ascii="David" w:hAnsi="David" w:cs="David"/>
                <w:sz w:val="24"/>
                <w:szCs w:val="24"/>
                <w:rtl/>
              </w:rPr>
              <w:lastRenderedPageBreak/>
              <w:t>הביטוחים" לאחר המילים: "ועליית הנוער".</w:t>
            </w:r>
            <w:r w:rsidRPr="005D43B8">
              <w:rPr>
                <w:rFonts w:ascii="David" w:hAnsi="David" w:cs="David"/>
                <w:sz w:val="24"/>
                <w:szCs w:val="24"/>
                <w:rtl/>
              </w:rPr>
              <w:br/>
              <w:t xml:space="preserve">ב) סעיף א.3.א - מבוקש להוסיף את המילים: "על פי דין" לאחר המילה: "אחריותו". לחילופין, מבוקש כי הסעיף ימחק. </w:t>
            </w:r>
            <w:r w:rsidRPr="005D43B8">
              <w:rPr>
                <w:rFonts w:ascii="David" w:hAnsi="David" w:cs="David"/>
                <w:sz w:val="24"/>
                <w:szCs w:val="24"/>
                <w:rtl/>
              </w:rPr>
              <w:br/>
              <w:t>ג) סעיף 3.א.ב -  מבוקש להוסיף את המילים: "שהינה באחריותו על פי דין" לאחר המילים: "חובה מקצועית".</w:t>
            </w:r>
            <w:r w:rsidRPr="005D43B8">
              <w:rPr>
                <w:rFonts w:ascii="David" w:hAnsi="David" w:cs="David"/>
                <w:sz w:val="24"/>
                <w:szCs w:val="24"/>
                <w:rtl/>
              </w:rPr>
              <w:br/>
              <w:t>ד) סעיף א.6.ז - מבוקש להוסיף את המילים: "למעט פוליסת אחריות מקצועית" לאחר המילים: "של הפוליסות".</w:t>
            </w:r>
            <w:r w:rsidRPr="005D43B8">
              <w:rPr>
                <w:rFonts w:ascii="David" w:hAnsi="David" w:cs="David"/>
                <w:sz w:val="24"/>
                <w:szCs w:val="24"/>
                <w:rtl/>
              </w:rPr>
              <w:br/>
              <w:t xml:space="preserve">ה) סעיף א.6.ח - </w:t>
            </w:r>
            <w:proofErr w:type="spellStart"/>
            <w:r w:rsidRPr="005D43B8">
              <w:rPr>
                <w:rFonts w:ascii="David" w:hAnsi="David" w:cs="David"/>
                <w:sz w:val="24"/>
                <w:szCs w:val="24"/>
                <w:rtl/>
              </w:rPr>
              <w:t>בסיפת</w:t>
            </w:r>
            <w:proofErr w:type="spellEnd"/>
            <w:r w:rsidRPr="005D43B8">
              <w:rPr>
                <w:rFonts w:ascii="David" w:hAnsi="David" w:cs="David"/>
                <w:sz w:val="24"/>
                <w:szCs w:val="24"/>
                <w:rtl/>
              </w:rPr>
              <w:t xml:space="preserve"> הסעיף מבוקש להוסיף את המילים: "אולם אין בביטול כאמור בכדי לגרוע מחובות המבוטח וזכויות המבטח על פי דין".</w:t>
            </w:r>
            <w:r w:rsidRPr="005D43B8">
              <w:rPr>
                <w:rFonts w:ascii="David" w:hAnsi="David" w:cs="David"/>
                <w:sz w:val="24"/>
                <w:szCs w:val="24"/>
                <w:rtl/>
              </w:rPr>
              <w:br/>
              <w:t xml:space="preserve">ו) סעיף ג –  לא צורף נוסח אישור עריכת ביטוחים המבוקש מאת מבטחת הגורם המפעיל. נא להעביר. כמו כן, מבוקש למחוק בפסקה </w:t>
            </w:r>
            <w:proofErr w:type="spellStart"/>
            <w:r w:rsidRPr="005D43B8">
              <w:rPr>
                <w:rFonts w:ascii="David" w:hAnsi="David" w:cs="David"/>
                <w:sz w:val="24"/>
                <w:szCs w:val="24"/>
                <w:rtl/>
              </w:rPr>
              <w:t>השניה</w:t>
            </w:r>
            <w:proofErr w:type="spellEnd"/>
            <w:r w:rsidRPr="005D43B8">
              <w:rPr>
                <w:rFonts w:ascii="David" w:hAnsi="David" w:cs="David"/>
                <w:sz w:val="24"/>
                <w:szCs w:val="24"/>
                <w:rtl/>
              </w:rPr>
              <w:t xml:space="preserve"> של הסעיף את המשפט המתחיל במילים: "הגורם המפעיל נדרש" והמסתיים </w:t>
            </w:r>
            <w:proofErr w:type="spellStart"/>
            <w:r w:rsidRPr="005D43B8">
              <w:rPr>
                <w:rFonts w:ascii="David" w:hAnsi="David" w:cs="David"/>
                <w:sz w:val="24"/>
                <w:szCs w:val="24"/>
                <w:rtl/>
              </w:rPr>
              <w:t>בסיפת</w:t>
            </w:r>
            <w:proofErr w:type="spellEnd"/>
            <w:r w:rsidRPr="005D43B8">
              <w:rPr>
                <w:rFonts w:ascii="David" w:hAnsi="David" w:cs="David"/>
                <w:sz w:val="24"/>
                <w:szCs w:val="24"/>
                <w:rtl/>
              </w:rPr>
              <w:t xml:space="preserve"> הסעיף.</w:t>
            </w:r>
            <w:r w:rsidRPr="005D43B8">
              <w:rPr>
                <w:rFonts w:ascii="David" w:hAnsi="David" w:cs="David"/>
                <w:sz w:val="24"/>
                <w:szCs w:val="24"/>
                <w:rtl/>
              </w:rPr>
              <w:br/>
              <w:t xml:space="preserve">ז) סעיף ו - מבוקש למחוק את המשפט המתחיל במילים: "ועליו לבחון" והמסתיים </w:t>
            </w:r>
            <w:proofErr w:type="spellStart"/>
            <w:r w:rsidRPr="005D43B8">
              <w:rPr>
                <w:rFonts w:ascii="David" w:hAnsi="David" w:cs="David"/>
                <w:sz w:val="24"/>
                <w:szCs w:val="24"/>
                <w:rtl/>
              </w:rPr>
              <w:t>בסיפת</w:t>
            </w:r>
            <w:proofErr w:type="spellEnd"/>
            <w:r w:rsidRPr="005D43B8">
              <w:rPr>
                <w:rFonts w:ascii="David" w:hAnsi="David" w:cs="David"/>
                <w:sz w:val="24"/>
                <w:szCs w:val="24"/>
                <w:rtl/>
              </w:rPr>
              <w:t xml:space="preserve"> הסעיף.</w:t>
            </w:r>
            <w:r w:rsidRPr="005D43B8">
              <w:rPr>
                <w:rFonts w:ascii="David" w:hAnsi="David" w:cs="David"/>
                <w:sz w:val="24"/>
                <w:szCs w:val="24"/>
                <w:rtl/>
              </w:rPr>
              <w:br/>
              <w:t xml:space="preserve">ח) סעיף ז - מבוקש להוסיף </w:t>
            </w:r>
            <w:proofErr w:type="spellStart"/>
            <w:r w:rsidRPr="005D43B8">
              <w:rPr>
                <w:rFonts w:ascii="David" w:hAnsi="David" w:cs="David"/>
                <w:sz w:val="24"/>
                <w:szCs w:val="24"/>
                <w:rtl/>
              </w:rPr>
              <w:t>בסיפת</w:t>
            </w:r>
            <w:proofErr w:type="spellEnd"/>
            <w:r w:rsidRPr="005D43B8">
              <w:rPr>
                <w:rFonts w:ascii="David" w:hAnsi="David" w:cs="David"/>
                <w:sz w:val="24"/>
                <w:szCs w:val="24"/>
                <w:rtl/>
              </w:rPr>
              <w:t xml:space="preserve"> הסעיף את המילים: "על אף האמור, מוסכם כי אי המצאת אישור ביטוח במועד אינה מהווה הפרה יסודית, אלא לאחר 10 ימים מ</w:t>
            </w:r>
          </w:p>
          <w:p w14:paraId="1BADEB41" w14:textId="77777777" w:rsidR="00712300" w:rsidRPr="005D43B8" w:rsidRDefault="00712300" w:rsidP="00B657D5">
            <w:pPr>
              <w:rPr>
                <w:rFonts w:ascii="David" w:hAnsi="David" w:cs="David"/>
                <w:sz w:val="24"/>
                <w:szCs w:val="24"/>
                <w:rtl/>
              </w:rPr>
            </w:pPr>
          </w:p>
        </w:tc>
        <w:tc>
          <w:tcPr>
            <w:tcW w:w="6706" w:type="dxa"/>
          </w:tcPr>
          <w:p w14:paraId="5EF4C6BD" w14:textId="77777777" w:rsidR="000624B5" w:rsidRPr="005D43B8" w:rsidRDefault="000624B5" w:rsidP="000624B5">
            <w:pPr>
              <w:rPr>
                <w:rFonts w:ascii="David" w:hAnsi="David" w:cs="David"/>
                <w:sz w:val="24"/>
                <w:szCs w:val="24"/>
                <w:rtl/>
              </w:rPr>
            </w:pPr>
          </w:p>
          <w:p w14:paraId="3BFC7C84" w14:textId="54563CB1" w:rsidR="000624B5" w:rsidRPr="005D43B8" w:rsidRDefault="000624B5" w:rsidP="000624B5">
            <w:pPr>
              <w:rPr>
                <w:rFonts w:ascii="David" w:hAnsi="David" w:cs="David"/>
                <w:sz w:val="24"/>
                <w:szCs w:val="24"/>
              </w:rPr>
            </w:pPr>
            <w:r w:rsidRPr="005D43B8">
              <w:rPr>
                <w:rFonts w:ascii="David" w:hAnsi="David" w:cs="David"/>
                <w:sz w:val="24"/>
                <w:szCs w:val="24"/>
                <w:rtl/>
              </w:rPr>
              <w:t xml:space="preserve">הנוסח המעודכן של דרישות הביטוח עודכן, ונמסר לנציגי המציעים בכנס </w:t>
            </w:r>
            <w:r w:rsidR="00D37236" w:rsidRPr="005D43B8">
              <w:rPr>
                <w:rFonts w:ascii="David" w:hAnsi="David" w:cs="David"/>
                <w:sz w:val="24"/>
                <w:szCs w:val="24"/>
                <w:rtl/>
              </w:rPr>
              <w:t>ה</w:t>
            </w:r>
            <w:r w:rsidRPr="005D43B8">
              <w:rPr>
                <w:rFonts w:ascii="David" w:hAnsi="David" w:cs="David"/>
                <w:sz w:val="24"/>
                <w:szCs w:val="24"/>
                <w:rtl/>
              </w:rPr>
              <w:t>מציעים</w:t>
            </w:r>
            <w:r w:rsidR="00D37236" w:rsidRPr="005D43B8">
              <w:rPr>
                <w:rFonts w:ascii="David" w:hAnsi="David" w:cs="David"/>
                <w:sz w:val="24"/>
                <w:szCs w:val="24"/>
                <w:rtl/>
              </w:rPr>
              <w:t>.</w:t>
            </w:r>
          </w:p>
          <w:p w14:paraId="77F1839E" w14:textId="77777777" w:rsidR="00D37236" w:rsidRPr="005D43B8" w:rsidRDefault="00D37236" w:rsidP="000624B5">
            <w:pPr>
              <w:rPr>
                <w:rFonts w:ascii="David" w:hAnsi="David" w:cs="David"/>
                <w:sz w:val="24"/>
                <w:szCs w:val="24"/>
                <w:rtl/>
              </w:rPr>
            </w:pPr>
          </w:p>
          <w:p w14:paraId="7A26DA80" w14:textId="2BAE702E" w:rsidR="00AA2168" w:rsidRPr="005D43B8" w:rsidRDefault="00D37236" w:rsidP="000624B5">
            <w:pPr>
              <w:rPr>
                <w:rFonts w:ascii="David" w:hAnsi="David" w:cs="David"/>
                <w:sz w:val="24"/>
                <w:szCs w:val="24"/>
                <w:rtl/>
              </w:rPr>
            </w:pPr>
            <w:r w:rsidRPr="005D43B8">
              <w:rPr>
                <w:rFonts w:ascii="David" w:hAnsi="David" w:cs="David"/>
                <w:sz w:val="24"/>
                <w:szCs w:val="24"/>
                <w:rtl/>
              </w:rPr>
              <w:t xml:space="preserve">נוסח </w:t>
            </w:r>
            <w:r w:rsidR="000624B5" w:rsidRPr="005D43B8">
              <w:rPr>
                <w:rFonts w:ascii="David" w:hAnsi="David" w:cs="David"/>
                <w:sz w:val="24"/>
                <w:szCs w:val="24"/>
                <w:rtl/>
              </w:rPr>
              <w:t>הביטוח</w:t>
            </w:r>
            <w:r w:rsidRPr="005D43B8">
              <w:rPr>
                <w:rFonts w:ascii="David" w:hAnsi="David" w:cs="David"/>
                <w:sz w:val="24"/>
                <w:szCs w:val="24"/>
                <w:rtl/>
              </w:rPr>
              <w:t xml:space="preserve"> נקבע על ידי חברת הביטוח הממשלתית "ענבל", </w:t>
            </w:r>
            <w:r w:rsidR="000624B5" w:rsidRPr="005D43B8">
              <w:rPr>
                <w:rFonts w:ascii="David" w:hAnsi="David" w:cs="David"/>
                <w:sz w:val="24"/>
                <w:szCs w:val="24"/>
                <w:rtl/>
              </w:rPr>
              <w:t>ולא ניתן לשנותו</w:t>
            </w:r>
            <w:r w:rsidRPr="005D43B8">
              <w:rPr>
                <w:rFonts w:ascii="David" w:hAnsi="David" w:cs="David"/>
                <w:sz w:val="24"/>
                <w:szCs w:val="24"/>
                <w:rtl/>
              </w:rPr>
              <w:t>.</w:t>
            </w:r>
          </w:p>
        </w:tc>
      </w:tr>
      <w:tr w:rsidR="00712300" w:rsidRPr="005D43B8" w14:paraId="0D902293" w14:textId="77777777" w:rsidTr="000C649F">
        <w:trPr>
          <w:trHeight w:val="335"/>
        </w:trPr>
        <w:tc>
          <w:tcPr>
            <w:tcW w:w="936" w:type="dxa"/>
          </w:tcPr>
          <w:p w14:paraId="2903D9AA" w14:textId="77777777" w:rsidR="00712300" w:rsidRPr="005D43B8" w:rsidRDefault="00712300" w:rsidP="00F24B38">
            <w:pPr>
              <w:rPr>
                <w:rFonts w:ascii="David" w:hAnsi="David" w:cs="David"/>
                <w:sz w:val="24"/>
                <w:szCs w:val="24"/>
                <w:rtl/>
              </w:rPr>
            </w:pPr>
          </w:p>
          <w:p w14:paraId="7A5368CE" w14:textId="604D6DBF" w:rsidR="005F3FD3" w:rsidRPr="00CB01FF" w:rsidRDefault="005F3FD3" w:rsidP="00CB01FF">
            <w:pPr>
              <w:pStyle w:val="a4"/>
              <w:numPr>
                <w:ilvl w:val="0"/>
                <w:numId w:val="8"/>
              </w:numPr>
              <w:rPr>
                <w:rFonts w:ascii="David" w:hAnsi="David" w:cs="David"/>
                <w:sz w:val="24"/>
                <w:szCs w:val="24"/>
                <w:rtl/>
              </w:rPr>
            </w:pPr>
          </w:p>
        </w:tc>
        <w:tc>
          <w:tcPr>
            <w:tcW w:w="2348" w:type="dxa"/>
          </w:tcPr>
          <w:p w14:paraId="004F3009" w14:textId="77777777" w:rsidR="005F3FD3" w:rsidRPr="005D43B8" w:rsidRDefault="005F3FD3" w:rsidP="005F3FD3">
            <w:pPr>
              <w:rPr>
                <w:rFonts w:ascii="David" w:hAnsi="David" w:cs="David"/>
                <w:sz w:val="24"/>
                <w:szCs w:val="24"/>
              </w:rPr>
            </w:pPr>
            <w:r w:rsidRPr="005D43B8">
              <w:rPr>
                <w:rFonts w:ascii="David" w:hAnsi="David" w:cs="David"/>
                <w:sz w:val="24"/>
                <w:szCs w:val="24"/>
                <w:rtl/>
              </w:rPr>
              <w:t>נספח 1</w:t>
            </w:r>
            <w:r w:rsidRPr="005D43B8">
              <w:rPr>
                <w:rFonts w:ascii="David" w:hAnsi="David" w:cs="David"/>
                <w:sz w:val="24"/>
                <w:szCs w:val="24"/>
                <w:rtl/>
              </w:rPr>
              <w:br/>
              <w:t xml:space="preserve">א) אנא צרו התאמה בין </w:t>
            </w:r>
            <w:r w:rsidRPr="005D43B8">
              <w:rPr>
                <w:rFonts w:ascii="David" w:hAnsi="David" w:cs="David"/>
                <w:sz w:val="24"/>
                <w:szCs w:val="24"/>
                <w:rtl/>
              </w:rPr>
              <w:lastRenderedPageBreak/>
              <w:t xml:space="preserve">הכותרת של המסמך לבין דרישת הסף. </w:t>
            </w:r>
            <w:r w:rsidRPr="005D43B8">
              <w:rPr>
                <w:rFonts w:ascii="David" w:hAnsi="David" w:cs="David"/>
                <w:sz w:val="24"/>
                <w:szCs w:val="24"/>
                <w:rtl/>
              </w:rPr>
              <w:br/>
              <w:t>ב) אנא הבהירו שהנספח מתייחס לדרישת הסף בסעיף 2.2.</w:t>
            </w:r>
            <w:r w:rsidRPr="005D43B8">
              <w:rPr>
                <w:rFonts w:ascii="David" w:hAnsi="David" w:cs="David"/>
                <w:sz w:val="24"/>
                <w:szCs w:val="24"/>
                <w:rtl/>
              </w:rPr>
              <w:br/>
              <w:t>ג) כמה בתי ספר יש למלא?</w:t>
            </w:r>
            <w:r w:rsidRPr="005D43B8">
              <w:rPr>
                <w:rFonts w:ascii="David" w:hAnsi="David" w:cs="David"/>
                <w:sz w:val="24"/>
                <w:szCs w:val="24"/>
                <w:rtl/>
              </w:rPr>
              <w:br/>
              <w:t>ד) מה הכוונה ב"היקף ההתקשרות"?</w:t>
            </w:r>
            <w:r w:rsidRPr="005D43B8">
              <w:rPr>
                <w:rFonts w:ascii="David" w:hAnsi="David" w:cs="David"/>
                <w:sz w:val="24"/>
                <w:szCs w:val="24"/>
                <w:rtl/>
              </w:rPr>
              <w:br/>
              <w:t>ה) אנא הבהירו מי הם הלקוחות?</w:t>
            </w:r>
          </w:p>
          <w:p w14:paraId="6CE8B01A" w14:textId="77777777" w:rsidR="00712300" w:rsidRPr="005D43B8" w:rsidRDefault="00712300" w:rsidP="00B657D5">
            <w:pPr>
              <w:rPr>
                <w:rFonts w:ascii="David" w:hAnsi="David" w:cs="David"/>
                <w:sz w:val="24"/>
                <w:szCs w:val="24"/>
                <w:rtl/>
              </w:rPr>
            </w:pPr>
          </w:p>
        </w:tc>
        <w:tc>
          <w:tcPr>
            <w:tcW w:w="6706" w:type="dxa"/>
          </w:tcPr>
          <w:p w14:paraId="25E0A37A" w14:textId="77777777" w:rsidR="00712300" w:rsidRPr="005D43B8" w:rsidRDefault="00712300" w:rsidP="00F24B38">
            <w:pPr>
              <w:rPr>
                <w:rFonts w:ascii="David" w:hAnsi="David" w:cs="David"/>
                <w:sz w:val="24"/>
                <w:szCs w:val="24"/>
                <w:rtl/>
              </w:rPr>
            </w:pPr>
          </w:p>
          <w:p w14:paraId="7FD010D8" w14:textId="06D2D699" w:rsidR="005F3FD3" w:rsidRPr="005D43B8" w:rsidRDefault="00251B0C" w:rsidP="00F24B38">
            <w:pPr>
              <w:rPr>
                <w:rFonts w:ascii="David" w:hAnsi="David" w:cs="David"/>
                <w:sz w:val="24"/>
                <w:szCs w:val="24"/>
                <w:rtl/>
              </w:rPr>
            </w:pPr>
            <w:r w:rsidRPr="005D43B8">
              <w:rPr>
                <w:rFonts w:ascii="David" w:hAnsi="David" w:cs="David"/>
                <w:sz w:val="24"/>
                <w:szCs w:val="24"/>
                <w:rtl/>
              </w:rPr>
              <w:lastRenderedPageBreak/>
              <w:t>הנספחים עודכנו</w:t>
            </w:r>
            <w:r w:rsidR="00451F41">
              <w:rPr>
                <w:rFonts w:ascii="David" w:hAnsi="David" w:cs="David" w:hint="cs"/>
                <w:sz w:val="24"/>
                <w:szCs w:val="24"/>
                <w:rtl/>
              </w:rPr>
              <w:t xml:space="preserve"> והועלו לאתר של </w:t>
            </w:r>
            <w:proofErr w:type="spellStart"/>
            <w:r w:rsidR="00451F41">
              <w:rPr>
                <w:rFonts w:ascii="David" w:hAnsi="David" w:cs="David" w:hint="cs"/>
                <w:sz w:val="24"/>
                <w:szCs w:val="24"/>
                <w:rtl/>
              </w:rPr>
              <w:t>מינהל</w:t>
            </w:r>
            <w:proofErr w:type="spellEnd"/>
            <w:r w:rsidR="00451F41">
              <w:rPr>
                <w:rFonts w:ascii="David" w:hAnsi="David" w:cs="David" w:hint="cs"/>
                <w:sz w:val="24"/>
                <w:szCs w:val="24"/>
                <w:rtl/>
              </w:rPr>
              <w:t xml:space="preserve"> הרכש הממשלתי. ההצהרה צריכה להתייחס לבית ספר על יסודי אחד לפחות בבעלות המציע, לפי בחירתו.</w:t>
            </w:r>
          </w:p>
          <w:p w14:paraId="35B8CCA8" w14:textId="617F5803" w:rsidR="00251B0C" w:rsidRPr="005D43B8" w:rsidRDefault="00251B0C" w:rsidP="00F24B38">
            <w:pPr>
              <w:rPr>
                <w:rFonts w:ascii="David" w:hAnsi="David" w:cs="David"/>
                <w:sz w:val="24"/>
                <w:szCs w:val="24"/>
                <w:rtl/>
              </w:rPr>
            </w:pPr>
          </w:p>
        </w:tc>
      </w:tr>
      <w:tr w:rsidR="00712300" w:rsidRPr="005D43B8" w14:paraId="49E80227" w14:textId="77777777" w:rsidTr="000C649F">
        <w:trPr>
          <w:trHeight w:val="335"/>
        </w:trPr>
        <w:tc>
          <w:tcPr>
            <w:tcW w:w="936" w:type="dxa"/>
          </w:tcPr>
          <w:p w14:paraId="6D8B1733" w14:textId="58255674" w:rsidR="00712300" w:rsidRPr="00CB01FF" w:rsidRDefault="00712300" w:rsidP="00CB01FF">
            <w:pPr>
              <w:pStyle w:val="a4"/>
              <w:numPr>
                <w:ilvl w:val="0"/>
                <w:numId w:val="8"/>
              </w:numPr>
              <w:rPr>
                <w:rFonts w:ascii="David" w:hAnsi="David" w:cs="David"/>
                <w:sz w:val="24"/>
                <w:szCs w:val="24"/>
                <w:rtl/>
              </w:rPr>
            </w:pPr>
          </w:p>
        </w:tc>
        <w:tc>
          <w:tcPr>
            <w:tcW w:w="2348" w:type="dxa"/>
          </w:tcPr>
          <w:p w14:paraId="2D90216B" w14:textId="77777777" w:rsidR="005F3FD3" w:rsidRPr="005D43B8" w:rsidRDefault="005F3FD3" w:rsidP="005F3FD3">
            <w:pPr>
              <w:rPr>
                <w:rFonts w:ascii="David" w:hAnsi="David" w:cs="David"/>
                <w:sz w:val="24"/>
                <w:szCs w:val="24"/>
              </w:rPr>
            </w:pPr>
            <w:r w:rsidRPr="005D43B8">
              <w:rPr>
                <w:rFonts w:ascii="David" w:hAnsi="David" w:cs="David"/>
                <w:sz w:val="24"/>
                <w:szCs w:val="24"/>
                <w:rtl/>
              </w:rPr>
              <w:t>נספח 2</w:t>
            </w:r>
            <w:r w:rsidRPr="005D43B8">
              <w:rPr>
                <w:rFonts w:ascii="David" w:hAnsi="David" w:cs="David"/>
                <w:sz w:val="24"/>
                <w:szCs w:val="24"/>
                <w:rtl/>
              </w:rPr>
              <w:br/>
              <w:t xml:space="preserve">א) אנא צרו התאמה בין הכותרת של המסמך לבין דרישת הסף. </w:t>
            </w:r>
            <w:r w:rsidRPr="005D43B8">
              <w:rPr>
                <w:rFonts w:ascii="David" w:hAnsi="David" w:cs="David"/>
                <w:sz w:val="24"/>
                <w:szCs w:val="24"/>
                <w:rtl/>
              </w:rPr>
              <w:br/>
              <w:t>ב) אנא הבהירו שהנספח מתייחס לדרישת סף בסעיף 2.3.</w:t>
            </w:r>
            <w:r w:rsidRPr="005D43B8">
              <w:rPr>
                <w:rFonts w:ascii="David" w:hAnsi="David" w:cs="David"/>
                <w:sz w:val="24"/>
                <w:szCs w:val="24"/>
                <w:rtl/>
              </w:rPr>
              <w:br/>
              <w:t>ג) מה הכוונה ב"היקף ההתקשרות"?</w:t>
            </w:r>
            <w:r w:rsidRPr="005D43B8">
              <w:rPr>
                <w:rFonts w:ascii="David" w:hAnsi="David" w:cs="David"/>
                <w:sz w:val="24"/>
                <w:szCs w:val="24"/>
                <w:rtl/>
              </w:rPr>
              <w:br/>
              <w:t>ד) אנא הבהירו מי הם הלקוחות?</w:t>
            </w:r>
          </w:p>
          <w:p w14:paraId="0C05E968" w14:textId="77777777" w:rsidR="00712300" w:rsidRPr="005D43B8" w:rsidRDefault="00712300" w:rsidP="00B657D5">
            <w:pPr>
              <w:rPr>
                <w:rFonts w:ascii="David" w:hAnsi="David" w:cs="David"/>
                <w:sz w:val="24"/>
                <w:szCs w:val="24"/>
                <w:rtl/>
              </w:rPr>
            </w:pPr>
          </w:p>
        </w:tc>
        <w:tc>
          <w:tcPr>
            <w:tcW w:w="6706" w:type="dxa"/>
          </w:tcPr>
          <w:p w14:paraId="52A1F56C" w14:textId="77777777" w:rsidR="00712300" w:rsidRPr="005D43B8" w:rsidRDefault="00712300" w:rsidP="00F24B38">
            <w:pPr>
              <w:rPr>
                <w:rFonts w:ascii="David" w:hAnsi="David" w:cs="David"/>
                <w:sz w:val="24"/>
                <w:szCs w:val="24"/>
                <w:rtl/>
              </w:rPr>
            </w:pPr>
          </w:p>
          <w:p w14:paraId="59D7E138" w14:textId="3B618168" w:rsidR="00C72053" w:rsidRPr="005D43B8" w:rsidRDefault="008E675F" w:rsidP="00F24B38">
            <w:pPr>
              <w:rPr>
                <w:rFonts w:ascii="David" w:hAnsi="David" w:cs="David"/>
                <w:sz w:val="24"/>
                <w:szCs w:val="24"/>
                <w:rtl/>
              </w:rPr>
            </w:pPr>
            <w:r>
              <w:rPr>
                <w:rFonts w:ascii="David" w:hAnsi="David" w:cs="David" w:hint="cs"/>
                <w:sz w:val="24"/>
                <w:szCs w:val="24"/>
                <w:rtl/>
              </w:rPr>
              <w:t xml:space="preserve">נספח 2 עודכן והועלה לאתר </w:t>
            </w:r>
            <w:proofErr w:type="spellStart"/>
            <w:r>
              <w:rPr>
                <w:rFonts w:ascii="David" w:hAnsi="David" w:cs="David" w:hint="cs"/>
                <w:sz w:val="24"/>
                <w:szCs w:val="24"/>
                <w:rtl/>
              </w:rPr>
              <w:t>מינהל</w:t>
            </w:r>
            <w:proofErr w:type="spellEnd"/>
            <w:r>
              <w:rPr>
                <w:rFonts w:ascii="David" w:hAnsi="David" w:cs="David" w:hint="cs"/>
                <w:sz w:val="24"/>
                <w:szCs w:val="24"/>
                <w:rtl/>
              </w:rPr>
              <w:t xml:space="preserve"> הרכש הממשלתי.</w:t>
            </w:r>
            <w:r w:rsidR="00C72053" w:rsidRPr="005D43B8">
              <w:rPr>
                <w:rFonts w:ascii="David" w:hAnsi="David" w:cs="David"/>
                <w:sz w:val="24"/>
                <w:szCs w:val="24"/>
                <w:rtl/>
              </w:rPr>
              <w:t xml:space="preserve"> </w:t>
            </w:r>
          </w:p>
        </w:tc>
      </w:tr>
      <w:tr w:rsidR="00712300" w:rsidRPr="005D43B8" w14:paraId="1A968663" w14:textId="77777777" w:rsidTr="000C649F">
        <w:trPr>
          <w:trHeight w:val="335"/>
        </w:trPr>
        <w:tc>
          <w:tcPr>
            <w:tcW w:w="936" w:type="dxa"/>
          </w:tcPr>
          <w:p w14:paraId="64A75FB8" w14:textId="7BEFBA53" w:rsidR="00712300" w:rsidRPr="00CB01FF" w:rsidRDefault="00712300" w:rsidP="00CB01FF">
            <w:pPr>
              <w:pStyle w:val="a4"/>
              <w:numPr>
                <w:ilvl w:val="0"/>
                <w:numId w:val="8"/>
              </w:numPr>
              <w:rPr>
                <w:rFonts w:ascii="David" w:hAnsi="David" w:cs="David"/>
                <w:sz w:val="24"/>
                <w:szCs w:val="24"/>
                <w:rtl/>
              </w:rPr>
            </w:pPr>
          </w:p>
        </w:tc>
        <w:tc>
          <w:tcPr>
            <w:tcW w:w="2348" w:type="dxa"/>
          </w:tcPr>
          <w:p w14:paraId="4233197B" w14:textId="77777777" w:rsidR="005F3FD3" w:rsidRPr="005D43B8" w:rsidRDefault="005F3FD3" w:rsidP="005F3FD3">
            <w:pPr>
              <w:rPr>
                <w:rFonts w:ascii="David" w:hAnsi="David" w:cs="David"/>
                <w:sz w:val="24"/>
                <w:szCs w:val="24"/>
              </w:rPr>
            </w:pPr>
            <w:r w:rsidRPr="005D43B8">
              <w:rPr>
                <w:rFonts w:ascii="David" w:hAnsi="David" w:cs="David"/>
                <w:sz w:val="24"/>
                <w:szCs w:val="24"/>
                <w:rtl/>
              </w:rPr>
              <w:t>נספח 4</w:t>
            </w:r>
            <w:r w:rsidRPr="005D43B8">
              <w:rPr>
                <w:rFonts w:ascii="David" w:hAnsi="David" w:cs="David"/>
                <w:sz w:val="24"/>
                <w:szCs w:val="24"/>
                <w:rtl/>
              </w:rPr>
              <w:br/>
              <w:t>כתוב שיש נספח מצורף, אך לא צורף נספח. למה הכוונה?</w:t>
            </w:r>
          </w:p>
          <w:p w14:paraId="040FEF9D" w14:textId="77777777" w:rsidR="00712300" w:rsidRPr="005D43B8" w:rsidRDefault="00712300" w:rsidP="00B657D5">
            <w:pPr>
              <w:rPr>
                <w:rFonts w:ascii="David" w:hAnsi="David" w:cs="David"/>
                <w:sz w:val="24"/>
                <w:szCs w:val="24"/>
                <w:rtl/>
              </w:rPr>
            </w:pPr>
          </w:p>
        </w:tc>
        <w:tc>
          <w:tcPr>
            <w:tcW w:w="6706" w:type="dxa"/>
          </w:tcPr>
          <w:p w14:paraId="434AA0B3" w14:textId="77777777" w:rsidR="00712300" w:rsidRPr="005D43B8" w:rsidRDefault="00712300" w:rsidP="00F24B38">
            <w:pPr>
              <w:rPr>
                <w:rFonts w:ascii="David" w:hAnsi="David" w:cs="David"/>
                <w:sz w:val="24"/>
                <w:szCs w:val="24"/>
                <w:rtl/>
              </w:rPr>
            </w:pPr>
          </w:p>
          <w:p w14:paraId="7267FE5F" w14:textId="57E1170C" w:rsidR="00424569" w:rsidRPr="005D43B8" w:rsidRDefault="00424569" w:rsidP="00F24B38">
            <w:pPr>
              <w:rPr>
                <w:rFonts w:ascii="David" w:hAnsi="David" w:cs="David"/>
                <w:sz w:val="24"/>
                <w:szCs w:val="24"/>
                <w:rtl/>
              </w:rPr>
            </w:pPr>
            <w:r w:rsidRPr="005D43B8">
              <w:rPr>
                <w:rFonts w:ascii="David" w:hAnsi="David" w:cs="David"/>
                <w:sz w:val="24"/>
                <w:szCs w:val="24"/>
                <w:rtl/>
              </w:rPr>
              <w:t xml:space="preserve">הנספח הועלה לאתר של </w:t>
            </w:r>
            <w:proofErr w:type="spellStart"/>
            <w:r w:rsidRPr="005D43B8">
              <w:rPr>
                <w:rFonts w:ascii="David" w:hAnsi="David" w:cs="David"/>
                <w:sz w:val="24"/>
                <w:szCs w:val="24"/>
                <w:rtl/>
              </w:rPr>
              <w:t>מינהל</w:t>
            </w:r>
            <w:proofErr w:type="spellEnd"/>
            <w:r w:rsidRPr="005D43B8">
              <w:rPr>
                <w:rFonts w:ascii="David" w:hAnsi="David" w:cs="David"/>
                <w:sz w:val="24"/>
                <w:szCs w:val="24"/>
                <w:rtl/>
              </w:rPr>
              <w:t xml:space="preserve"> הרכש </w:t>
            </w:r>
            <w:r w:rsidR="00B97CBC">
              <w:rPr>
                <w:rFonts w:ascii="David" w:hAnsi="David" w:cs="David" w:hint="cs"/>
                <w:sz w:val="24"/>
                <w:szCs w:val="24"/>
                <w:rtl/>
              </w:rPr>
              <w:t>הממשלתי.</w:t>
            </w:r>
            <w:r w:rsidRPr="005D43B8">
              <w:rPr>
                <w:rFonts w:ascii="David" w:hAnsi="David" w:cs="David"/>
                <w:sz w:val="24"/>
                <w:szCs w:val="24"/>
                <w:rtl/>
              </w:rPr>
              <w:t xml:space="preserve"> </w:t>
            </w:r>
          </w:p>
        </w:tc>
      </w:tr>
      <w:tr w:rsidR="00712300" w:rsidRPr="005D43B8" w14:paraId="031F8FA8" w14:textId="77777777" w:rsidTr="000C649F">
        <w:trPr>
          <w:trHeight w:val="335"/>
        </w:trPr>
        <w:tc>
          <w:tcPr>
            <w:tcW w:w="936" w:type="dxa"/>
          </w:tcPr>
          <w:p w14:paraId="02F5E02F" w14:textId="6705F225" w:rsidR="00712300" w:rsidRPr="00CB01FF" w:rsidRDefault="00712300" w:rsidP="00CB01FF">
            <w:pPr>
              <w:pStyle w:val="a4"/>
              <w:numPr>
                <w:ilvl w:val="0"/>
                <w:numId w:val="8"/>
              </w:numPr>
              <w:rPr>
                <w:rFonts w:ascii="David" w:hAnsi="David" w:cs="David"/>
                <w:sz w:val="24"/>
                <w:szCs w:val="24"/>
                <w:rtl/>
              </w:rPr>
            </w:pPr>
          </w:p>
        </w:tc>
        <w:tc>
          <w:tcPr>
            <w:tcW w:w="2348" w:type="dxa"/>
          </w:tcPr>
          <w:p w14:paraId="5D95458D" w14:textId="77777777" w:rsidR="005F3FD3" w:rsidRPr="005D43B8" w:rsidRDefault="005F3FD3" w:rsidP="005F3FD3">
            <w:pPr>
              <w:rPr>
                <w:rFonts w:ascii="David" w:hAnsi="David" w:cs="David"/>
                <w:sz w:val="24"/>
                <w:szCs w:val="24"/>
              </w:rPr>
            </w:pPr>
            <w:r w:rsidRPr="005D43B8">
              <w:rPr>
                <w:rFonts w:ascii="David" w:hAnsi="David" w:cs="David"/>
                <w:sz w:val="24"/>
                <w:szCs w:val="24"/>
                <w:rtl/>
              </w:rPr>
              <w:t>נספח 5</w:t>
            </w:r>
            <w:r w:rsidRPr="005D43B8">
              <w:rPr>
                <w:rFonts w:ascii="David" w:hAnsi="David" w:cs="David"/>
                <w:sz w:val="24"/>
                <w:szCs w:val="24"/>
                <w:rtl/>
              </w:rPr>
              <w:br/>
              <w:t>לא צורף נספח. אנא צרפו.</w:t>
            </w:r>
          </w:p>
          <w:p w14:paraId="2DA62AD7" w14:textId="77777777" w:rsidR="00712300" w:rsidRPr="005D43B8" w:rsidRDefault="00712300" w:rsidP="00B657D5">
            <w:pPr>
              <w:rPr>
                <w:rFonts w:ascii="David" w:hAnsi="David" w:cs="David"/>
                <w:sz w:val="24"/>
                <w:szCs w:val="24"/>
                <w:rtl/>
              </w:rPr>
            </w:pPr>
          </w:p>
        </w:tc>
        <w:tc>
          <w:tcPr>
            <w:tcW w:w="6706" w:type="dxa"/>
          </w:tcPr>
          <w:p w14:paraId="64DC1442" w14:textId="77777777" w:rsidR="00712300" w:rsidRPr="005D43B8" w:rsidRDefault="00712300" w:rsidP="00F24B38">
            <w:pPr>
              <w:rPr>
                <w:rFonts w:ascii="David" w:hAnsi="David" w:cs="David"/>
                <w:sz w:val="24"/>
                <w:szCs w:val="24"/>
                <w:rtl/>
              </w:rPr>
            </w:pPr>
          </w:p>
          <w:p w14:paraId="5AC643B0" w14:textId="413E6040" w:rsidR="00FF55A5" w:rsidRPr="005D43B8" w:rsidRDefault="00FF55A5" w:rsidP="00FF55A5">
            <w:pPr>
              <w:rPr>
                <w:rFonts w:ascii="David" w:hAnsi="David" w:cs="David"/>
                <w:sz w:val="24"/>
                <w:szCs w:val="24"/>
                <w:rtl/>
              </w:rPr>
            </w:pPr>
            <w:r w:rsidRPr="005D43B8">
              <w:rPr>
                <w:rFonts w:ascii="David" w:hAnsi="David" w:cs="David"/>
                <w:sz w:val="24"/>
                <w:szCs w:val="24"/>
                <w:rtl/>
              </w:rPr>
              <w:t xml:space="preserve">הנספח הועלה לאתר של </w:t>
            </w:r>
            <w:proofErr w:type="spellStart"/>
            <w:r w:rsidRPr="005D43B8">
              <w:rPr>
                <w:rFonts w:ascii="David" w:hAnsi="David" w:cs="David"/>
                <w:sz w:val="24"/>
                <w:szCs w:val="24"/>
                <w:rtl/>
              </w:rPr>
              <w:t>מינהל</w:t>
            </w:r>
            <w:proofErr w:type="spellEnd"/>
            <w:r w:rsidRPr="005D43B8">
              <w:rPr>
                <w:rFonts w:ascii="David" w:hAnsi="David" w:cs="David"/>
                <w:sz w:val="24"/>
                <w:szCs w:val="24"/>
                <w:rtl/>
              </w:rPr>
              <w:t xml:space="preserve"> הרכש </w:t>
            </w:r>
            <w:r w:rsidR="00B97CBC">
              <w:rPr>
                <w:rFonts w:ascii="David" w:hAnsi="David" w:cs="David" w:hint="cs"/>
                <w:sz w:val="24"/>
                <w:szCs w:val="24"/>
                <w:rtl/>
              </w:rPr>
              <w:t>הממשלתי.</w:t>
            </w:r>
          </w:p>
        </w:tc>
      </w:tr>
      <w:tr w:rsidR="00712300" w:rsidRPr="005D43B8" w14:paraId="24C24BCC" w14:textId="77777777" w:rsidTr="000C649F">
        <w:trPr>
          <w:trHeight w:val="335"/>
        </w:trPr>
        <w:tc>
          <w:tcPr>
            <w:tcW w:w="936" w:type="dxa"/>
          </w:tcPr>
          <w:p w14:paraId="6CD6D5E7" w14:textId="73CBD47E" w:rsidR="00712300" w:rsidRPr="00CB01FF" w:rsidRDefault="00712300" w:rsidP="00CB01FF">
            <w:pPr>
              <w:pStyle w:val="a4"/>
              <w:numPr>
                <w:ilvl w:val="0"/>
                <w:numId w:val="8"/>
              </w:numPr>
              <w:rPr>
                <w:rFonts w:ascii="David" w:hAnsi="David" w:cs="David"/>
                <w:sz w:val="24"/>
                <w:szCs w:val="24"/>
                <w:rtl/>
              </w:rPr>
            </w:pPr>
          </w:p>
        </w:tc>
        <w:tc>
          <w:tcPr>
            <w:tcW w:w="2348" w:type="dxa"/>
          </w:tcPr>
          <w:p w14:paraId="6AB52F1F" w14:textId="77777777" w:rsidR="005F3FD3" w:rsidRPr="005D43B8" w:rsidRDefault="005F3FD3" w:rsidP="005F3FD3">
            <w:pPr>
              <w:rPr>
                <w:rFonts w:ascii="David" w:hAnsi="David" w:cs="David"/>
                <w:sz w:val="24"/>
                <w:szCs w:val="24"/>
              </w:rPr>
            </w:pPr>
            <w:r w:rsidRPr="005D43B8">
              <w:rPr>
                <w:rFonts w:ascii="David" w:hAnsi="David" w:cs="David"/>
                <w:sz w:val="24"/>
                <w:szCs w:val="24"/>
                <w:rtl/>
              </w:rPr>
              <w:t>נספח 6</w:t>
            </w:r>
            <w:r w:rsidRPr="005D43B8">
              <w:rPr>
                <w:rFonts w:ascii="David" w:hAnsi="David" w:cs="David"/>
                <w:sz w:val="24"/>
                <w:szCs w:val="24"/>
                <w:rtl/>
              </w:rPr>
              <w:br/>
              <w:t>האם הכוונה לנספח 12 שצורף? אם כן, אנא תקנו.</w:t>
            </w:r>
          </w:p>
          <w:p w14:paraId="08D8EFC4" w14:textId="77777777" w:rsidR="00712300" w:rsidRPr="005D43B8" w:rsidRDefault="00712300" w:rsidP="00B657D5">
            <w:pPr>
              <w:rPr>
                <w:rFonts w:ascii="David" w:hAnsi="David" w:cs="David"/>
                <w:sz w:val="24"/>
                <w:szCs w:val="24"/>
                <w:rtl/>
              </w:rPr>
            </w:pPr>
          </w:p>
        </w:tc>
        <w:tc>
          <w:tcPr>
            <w:tcW w:w="6706" w:type="dxa"/>
          </w:tcPr>
          <w:p w14:paraId="212B1B85" w14:textId="77777777" w:rsidR="00712300" w:rsidRPr="00B97CBC" w:rsidRDefault="00712300" w:rsidP="00F24B38">
            <w:pPr>
              <w:rPr>
                <w:rFonts w:ascii="David" w:hAnsi="David" w:cs="David"/>
                <w:sz w:val="24"/>
                <w:szCs w:val="24"/>
                <w:rtl/>
              </w:rPr>
            </w:pPr>
          </w:p>
          <w:p w14:paraId="0572EB87" w14:textId="7CF7AE0D" w:rsidR="00FF55A5" w:rsidRPr="00B97CBC" w:rsidRDefault="00887E0C" w:rsidP="00F24B38">
            <w:pPr>
              <w:rPr>
                <w:rFonts w:ascii="David" w:hAnsi="David" w:cs="David"/>
                <w:sz w:val="24"/>
                <w:szCs w:val="24"/>
                <w:rtl/>
              </w:rPr>
            </w:pPr>
            <w:r w:rsidRPr="00B97CBC">
              <w:rPr>
                <w:rFonts w:ascii="David" w:hAnsi="David" w:cs="David" w:hint="cs"/>
                <w:sz w:val="24"/>
                <w:szCs w:val="24"/>
                <w:rtl/>
              </w:rPr>
              <w:t>כן.</w:t>
            </w:r>
            <w:r w:rsidR="00FF55A5" w:rsidRPr="00B97CBC">
              <w:rPr>
                <w:rFonts w:ascii="David" w:hAnsi="David" w:cs="David"/>
                <w:sz w:val="24"/>
                <w:szCs w:val="24"/>
                <w:rtl/>
              </w:rPr>
              <w:t xml:space="preserve"> </w:t>
            </w:r>
          </w:p>
        </w:tc>
      </w:tr>
      <w:tr w:rsidR="00712300" w:rsidRPr="005D43B8" w14:paraId="22D2C1CC" w14:textId="77777777" w:rsidTr="000C649F">
        <w:trPr>
          <w:trHeight w:val="335"/>
        </w:trPr>
        <w:tc>
          <w:tcPr>
            <w:tcW w:w="936" w:type="dxa"/>
          </w:tcPr>
          <w:p w14:paraId="4CE29BF6" w14:textId="1E4BAE8F" w:rsidR="00712300" w:rsidRPr="00CB01FF" w:rsidRDefault="00712300" w:rsidP="00CB01FF">
            <w:pPr>
              <w:pStyle w:val="a4"/>
              <w:numPr>
                <w:ilvl w:val="0"/>
                <w:numId w:val="8"/>
              </w:numPr>
              <w:rPr>
                <w:rFonts w:ascii="David" w:hAnsi="David" w:cs="David"/>
                <w:sz w:val="24"/>
                <w:szCs w:val="24"/>
                <w:rtl/>
              </w:rPr>
            </w:pPr>
          </w:p>
        </w:tc>
        <w:tc>
          <w:tcPr>
            <w:tcW w:w="2348" w:type="dxa"/>
          </w:tcPr>
          <w:p w14:paraId="438D09DF" w14:textId="593BCABA" w:rsidR="006329F1" w:rsidRPr="005D43B8" w:rsidRDefault="006329F1" w:rsidP="006329F1">
            <w:pPr>
              <w:rPr>
                <w:rFonts w:ascii="David" w:hAnsi="David" w:cs="David"/>
                <w:sz w:val="24"/>
                <w:szCs w:val="24"/>
              </w:rPr>
            </w:pPr>
            <w:r w:rsidRPr="005D43B8">
              <w:rPr>
                <w:rFonts w:ascii="David" w:hAnsi="David" w:cs="David"/>
                <w:sz w:val="24"/>
                <w:szCs w:val="24"/>
                <w:rtl/>
              </w:rPr>
              <w:t>נספחים 7, 9,16. לא צורפו נספחים. אנא צרפו.</w:t>
            </w:r>
          </w:p>
          <w:p w14:paraId="2C8617D1" w14:textId="77777777" w:rsidR="00712300" w:rsidRPr="005D43B8" w:rsidRDefault="00712300" w:rsidP="00B657D5">
            <w:pPr>
              <w:rPr>
                <w:rFonts w:ascii="David" w:hAnsi="David" w:cs="David"/>
                <w:sz w:val="24"/>
                <w:szCs w:val="24"/>
                <w:rtl/>
              </w:rPr>
            </w:pPr>
          </w:p>
        </w:tc>
        <w:tc>
          <w:tcPr>
            <w:tcW w:w="6706" w:type="dxa"/>
          </w:tcPr>
          <w:p w14:paraId="0A0B1590" w14:textId="77777777" w:rsidR="00712300" w:rsidRPr="00B97CBC" w:rsidRDefault="00712300" w:rsidP="00F24B38">
            <w:pPr>
              <w:rPr>
                <w:rFonts w:ascii="David" w:hAnsi="David" w:cs="David"/>
                <w:sz w:val="24"/>
                <w:szCs w:val="24"/>
                <w:rtl/>
              </w:rPr>
            </w:pPr>
          </w:p>
          <w:p w14:paraId="2F4C7289" w14:textId="763AB105" w:rsidR="00FF55A5" w:rsidRPr="00B97CBC" w:rsidRDefault="00B97CBC" w:rsidP="00B97CBC">
            <w:pPr>
              <w:rPr>
                <w:rFonts w:ascii="David" w:hAnsi="David" w:cs="David"/>
                <w:sz w:val="24"/>
                <w:szCs w:val="24"/>
                <w:rtl/>
              </w:rPr>
            </w:pPr>
            <w:r w:rsidRPr="00B97CBC">
              <w:rPr>
                <w:rFonts w:ascii="David" w:hAnsi="David" w:cs="David" w:hint="cs"/>
                <w:sz w:val="24"/>
                <w:szCs w:val="24"/>
                <w:rtl/>
              </w:rPr>
              <w:t xml:space="preserve">הנספחים עודכנו והועלו לאתר </w:t>
            </w:r>
            <w:proofErr w:type="spellStart"/>
            <w:r w:rsidRPr="00B97CBC">
              <w:rPr>
                <w:rFonts w:ascii="David" w:hAnsi="David" w:cs="David" w:hint="cs"/>
                <w:sz w:val="24"/>
                <w:szCs w:val="24"/>
                <w:rtl/>
              </w:rPr>
              <w:t>מינהל</w:t>
            </w:r>
            <w:proofErr w:type="spellEnd"/>
            <w:r w:rsidRPr="00B97CBC">
              <w:rPr>
                <w:rFonts w:ascii="David" w:hAnsi="David" w:cs="David" w:hint="cs"/>
                <w:sz w:val="24"/>
                <w:szCs w:val="24"/>
                <w:rtl/>
              </w:rPr>
              <w:t xml:space="preserve"> הרכש הממשלתי.</w:t>
            </w:r>
          </w:p>
        </w:tc>
      </w:tr>
      <w:tr w:rsidR="00712300" w:rsidRPr="005D43B8" w14:paraId="5B8A17B8" w14:textId="77777777" w:rsidTr="000C649F">
        <w:trPr>
          <w:trHeight w:val="335"/>
        </w:trPr>
        <w:tc>
          <w:tcPr>
            <w:tcW w:w="936" w:type="dxa"/>
          </w:tcPr>
          <w:p w14:paraId="0A61624A" w14:textId="5FB9E2FA" w:rsidR="00712300" w:rsidRPr="00CB01FF" w:rsidRDefault="00712300" w:rsidP="00CB01FF">
            <w:pPr>
              <w:pStyle w:val="a4"/>
              <w:numPr>
                <w:ilvl w:val="0"/>
                <w:numId w:val="8"/>
              </w:numPr>
              <w:rPr>
                <w:rFonts w:ascii="David" w:hAnsi="David" w:cs="David"/>
                <w:sz w:val="24"/>
                <w:szCs w:val="24"/>
                <w:rtl/>
              </w:rPr>
            </w:pPr>
          </w:p>
        </w:tc>
        <w:tc>
          <w:tcPr>
            <w:tcW w:w="2348" w:type="dxa"/>
          </w:tcPr>
          <w:p w14:paraId="7A1615E9" w14:textId="77777777" w:rsidR="006329F1" w:rsidRPr="005D43B8" w:rsidRDefault="006329F1" w:rsidP="006329F1">
            <w:pPr>
              <w:rPr>
                <w:rFonts w:ascii="David" w:hAnsi="David" w:cs="David"/>
                <w:sz w:val="24"/>
                <w:szCs w:val="24"/>
              </w:rPr>
            </w:pPr>
            <w:r w:rsidRPr="005D43B8">
              <w:rPr>
                <w:rFonts w:ascii="David" w:hAnsi="David" w:cs="David"/>
                <w:sz w:val="24"/>
                <w:szCs w:val="24"/>
                <w:rtl/>
              </w:rPr>
              <w:t>נספח 24</w:t>
            </w:r>
            <w:r w:rsidRPr="005D43B8">
              <w:rPr>
                <w:rFonts w:ascii="David" w:hAnsi="David" w:cs="David"/>
                <w:sz w:val="24"/>
                <w:szCs w:val="24"/>
                <w:rtl/>
              </w:rPr>
              <w:br/>
              <w:t xml:space="preserve">לא ברור למה מתייחס הנספח. האם הכוונה לנספח שמירת הסודיות? </w:t>
            </w:r>
          </w:p>
          <w:p w14:paraId="550466AE" w14:textId="77777777" w:rsidR="00712300" w:rsidRPr="005D43B8" w:rsidRDefault="00712300" w:rsidP="00B657D5">
            <w:pPr>
              <w:rPr>
                <w:rFonts w:ascii="David" w:hAnsi="David" w:cs="David"/>
                <w:sz w:val="24"/>
                <w:szCs w:val="24"/>
                <w:rtl/>
              </w:rPr>
            </w:pPr>
          </w:p>
        </w:tc>
        <w:tc>
          <w:tcPr>
            <w:tcW w:w="6706" w:type="dxa"/>
          </w:tcPr>
          <w:p w14:paraId="339F9C5F" w14:textId="77777777" w:rsidR="00712300" w:rsidRPr="005D43B8" w:rsidRDefault="00712300" w:rsidP="00F24B38">
            <w:pPr>
              <w:rPr>
                <w:rFonts w:ascii="David" w:hAnsi="David" w:cs="David"/>
                <w:sz w:val="24"/>
                <w:szCs w:val="24"/>
                <w:rtl/>
              </w:rPr>
            </w:pPr>
          </w:p>
          <w:p w14:paraId="24E40B16" w14:textId="0046CCC0" w:rsidR="00FF55A5" w:rsidRPr="005D43B8" w:rsidRDefault="00B97CBC" w:rsidP="00F24B38">
            <w:pPr>
              <w:rPr>
                <w:rFonts w:ascii="David" w:hAnsi="David" w:cs="David"/>
                <w:sz w:val="24"/>
                <w:szCs w:val="24"/>
                <w:rtl/>
              </w:rPr>
            </w:pPr>
            <w:r>
              <w:rPr>
                <w:rFonts w:ascii="David" w:hAnsi="David" w:cs="David" w:hint="cs"/>
                <w:sz w:val="24"/>
                <w:szCs w:val="24"/>
                <w:rtl/>
              </w:rPr>
              <w:t xml:space="preserve">נספח 24 מתייחס לתקינת כוח האדם בכפר הנוער. </w:t>
            </w:r>
            <w:r w:rsidR="00FF55A5" w:rsidRPr="005D43B8">
              <w:rPr>
                <w:rFonts w:ascii="David" w:hAnsi="David" w:cs="David"/>
                <w:sz w:val="24"/>
                <w:szCs w:val="24"/>
                <w:rtl/>
              </w:rPr>
              <w:t xml:space="preserve"> </w:t>
            </w:r>
          </w:p>
        </w:tc>
      </w:tr>
      <w:tr w:rsidR="00712300" w:rsidRPr="005D43B8" w14:paraId="661ADA17" w14:textId="77777777" w:rsidTr="000C649F">
        <w:trPr>
          <w:trHeight w:val="335"/>
        </w:trPr>
        <w:tc>
          <w:tcPr>
            <w:tcW w:w="936" w:type="dxa"/>
          </w:tcPr>
          <w:p w14:paraId="5BBCC7AE" w14:textId="3EFD13EF" w:rsidR="00712300" w:rsidRPr="00CB01FF" w:rsidRDefault="00712300" w:rsidP="00CB01FF">
            <w:pPr>
              <w:pStyle w:val="a4"/>
              <w:numPr>
                <w:ilvl w:val="0"/>
                <w:numId w:val="8"/>
              </w:numPr>
              <w:rPr>
                <w:rFonts w:ascii="David" w:hAnsi="David" w:cs="David"/>
                <w:sz w:val="24"/>
                <w:szCs w:val="24"/>
                <w:rtl/>
              </w:rPr>
            </w:pPr>
          </w:p>
        </w:tc>
        <w:tc>
          <w:tcPr>
            <w:tcW w:w="2348" w:type="dxa"/>
          </w:tcPr>
          <w:p w14:paraId="12FF39CE" w14:textId="77777777" w:rsidR="006329F1" w:rsidRPr="005D43B8" w:rsidRDefault="006329F1" w:rsidP="006329F1">
            <w:pPr>
              <w:rPr>
                <w:rFonts w:ascii="David" w:hAnsi="David" w:cs="David"/>
                <w:sz w:val="24"/>
                <w:szCs w:val="24"/>
              </w:rPr>
            </w:pPr>
            <w:r w:rsidRPr="005D43B8">
              <w:rPr>
                <w:rFonts w:ascii="David" w:hAnsi="David" w:cs="David"/>
                <w:sz w:val="24"/>
                <w:szCs w:val="24"/>
                <w:rtl/>
              </w:rPr>
              <w:t>נספח 25</w:t>
            </w:r>
            <w:r w:rsidRPr="005D43B8">
              <w:rPr>
                <w:rFonts w:ascii="David" w:hAnsi="David" w:cs="David"/>
                <w:sz w:val="24"/>
                <w:szCs w:val="24"/>
                <w:rtl/>
              </w:rPr>
              <w:br/>
              <w:t>א) יש מקומות במכר שמצוין שהתקורה היא עד 6% ומקומות אחרים שנכתב שהתקורה היא 6%. אנא הבהירו.</w:t>
            </w:r>
            <w:r w:rsidRPr="005D43B8">
              <w:rPr>
                <w:rFonts w:ascii="David" w:hAnsi="David" w:cs="David"/>
                <w:sz w:val="24"/>
                <w:szCs w:val="24"/>
                <w:rtl/>
              </w:rPr>
              <w:br/>
              <w:t xml:space="preserve">ב) אנא שקלו לתת טווח שבו ניתן לתת אחוז </w:t>
            </w:r>
            <w:r w:rsidRPr="005D43B8">
              <w:rPr>
                <w:rFonts w:ascii="David" w:hAnsi="David" w:cs="David"/>
                <w:sz w:val="24"/>
                <w:szCs w:val="24"/>
                <w:rtl/>
              </w:rPr>
              <w:lastRenderedPageBreak/>
              <w:t>תקורה.</w:t>
            </w:r>
            <w:r w:rsidRPr="005D43B8">
              <w:rPr>
                <w:rFonts w:ascii="David" w:hAnsi="David" w:cs="David"/>
                <w:sz w:val="24"/>
                <w:szCs w:val="24"/>
                <w:rtl/>
              </w:rPr>
              <w:br/>
              <w:t xml:space="preserve">ג) אנא שקלו לתת טווח שבו ניתן לתת דמי הפעלה. </w:t>
            </w:r>
          </w:p>
          <w:p w14:paraId="7445563E" w14:textId="77777777" w:rsidR="00712300" w:rsidRPr="005D43B8" w:rsidRDefault="00712300" w:rsidP="00B657D5">
            <w:pPr>
              <w:rPr>
                <w:rFonts w:ascii="David" w:hAnsi="David" w:cs="David"/>
                <w:sz w:val="24"/>
                <w:szCs w:val="24"/>
                <w:rtl/>
              </w:rPr>
            </w:pPr>
          </w:p>
        </w:tc>
        <w:tc>
          <w:tcPr>
            <w:tcW w:w="6706" w:type="dxa"/>
          </w:tcPr>
          <w:p w14:paraId="51B218A1" w14:textId="77777777" w:rsidR="00712300" w:rsidRDefault="00712300" w:rsidP="00F24B38">
            <w:pPr>
              <w:rPr>
                <w:rFonts w:ascii="David" w:hAnsi="David" w:cs="David"/>
                <w:sz w:val="24"/>
                <w:szCs w:val="24"/>
                <w:rtl/>
              </w:rPr>
            </w:pPr>
          </w:p>
          <w:p w14:paraId="55D682FE" w14:textId="04C60D30" w:rsidR="00B97CBC" w:rsidRPr="00616834" w:rsidRDefault="00B97CBC" w:rsidP="00616834">
            <w:pPr>
              <w:pStyle w:val="a4"/>
              <w:numPr>
                <w:ilvl w:val="0"/>
                <w:numId w:val="15"/>
              </w:numPr>
              <w:rPr>
                <w:rFonts w:ascii="David" w:hAnsi="David" w:cs="David"/>
                <w:sz w:val="24"/>
                <w:szCs w:val="24"/>
              </w:rPr>
            </w:pPr>
            <w:r w:rsidRPr="00616834">
              <w:rPr>
                <w:rFonts w:ascii="David" w:hAnsi="David" w:cs="David" w:hint="cs"/>
                <w:sz w:val="24"/>
                <w:szCs w:val="24"/>
                <w:rtl/>
              </w:rPr>
              <w:t>התקורה שהמפעיל רשאי יהיה לגבות תהיה עד 6%.</w:t>
            </w:r>
          </w:p>
          <w:p w14:paraId="066F691C" w14:textId="77777777" w:rsidR="00375A85" w:rsidRDefault="00B97CBC" w:rsidP="00B97CBC">
            <w:pPr>
              <w:pStyle w:val="a4"/>
              <w:numPr>
                <w:ilvl w:val="0"/>
                <w:numId w:val="15"/>
              </w:numPr>
              <w:rPr>
                <w:rFonts w:ascii="David" w:hAnsi="David" w:cs="David"/>
                <w:sz w:val="24"/>
                <w:szCs w:val="24"/>
              </w:rPr>
            </w:pPr>
            <w:r>
              <w:rPr>
                <w:rFonts w:ascii="David" w:hAnsi="David" w:cs="David" w:hint="cs"/>
                <w:sz w:val="24"/>
                <w:szCs w:val="24"/>
                <w:rtl/>
              </w:rPr>
              <w:t>נספח 25 עודכן והועלה לאתר</w:t>
            </w:r>
            <w:r w:rsidRPr="00B97CBC">
              <w:rPr>
                <w:rFonts w:ascii="David" w:hAnsi="David" w:cs="David" w:hint="cs"/>
                <w:sz w:val="24"/>
                <w:szCs w:val="24"/>
                <w:rtl/>
              </w:rPr>
              <w:t xml:space="preserve"> </w:t>
            </w:r>
            <w:proofErr w:type="spellStart"/>
            <w:r w:rsidRPr="00B97CBC">
              <w:rPr>
                <w:rFonts w:ascii="David" w:hAnsi="David" w:cs="David" w:hint="cs"/>
                <w:sz w:val="24"/>
                <w:szCs w:val="24"/>
                <w:rtl/>
              </w:rPr>
              <w:t>מינהל</w:t>
            </w:r>
            <w:proofErr w:type="spellEnd"/>
            <w:r w:rsidRPr="00B97CBC">
              <w:rPr>
                <w:rFonts w:ascii="David" w:hAnsi="David" w:cs="David" w:hint="cs"/>
                <w:sz w:val="24"/>
                <w:szCs w:val="24"/>
                <w:rtl/>
              </w:rPr>
              <w:t xml:space="preserve"> הרכש הממשלתי.</w:t>
            </w:r>
            <w:r>
              <w:rPr>
                <w:rFonts w:ascii="David" w:hAnsi="David" w:cs="David" w:hint="cs"/>
                <w:sz w:val="24"/>
                <w:szCs w:val="24"/>
                <w:rtl/>
              </w:rPr>
              <w:t xml:space="preserve"> </w:t>
            </w:r>
            <w:r w:rsidR="00375A85" w:rsidRPr="00B97CBC">
              <w:rPr>
                <w:rFonts w:ascii="David" w:hAnsi="David" w:cs="David" w:hint="cs"/>
                <w:sz w:val="24"/>
                <w:szCs w:val="24"/>
                <w:rtl/>
              </w:rPr>
              <w:t xml:space="preserve"> </w:t>
            </w:r>
          </w:p>
          <w:p w14:paraId="230A8847" w14:textId="014F84BB" w:rsidR="00616834" w:rsidRPr="00B97CBC" w:rsidRDefault="00616834" w:rsidP="00B97CBC">
            <w:pPr>
              <w:pStyle w:val="a4"/>
              <w:numPr>
                <w:ilvl w:val="0"/>
                <w:numId w:val="15"/>
              </w:numPr>
              <w:rPr>
                <w:rFonts w:ascii="David" w:hAnsi="David" w:cs="David"/>
                <w:sz w:val="24"/>
                <w:szCs w:val="24"/>
                <w:rtl/>
              </w:rPr>
            </w:pPr>
            <w:r>
              <w:rPr>
                <w:rFonts w:ascii="David" w:hAnsi="David" w:cs="David" w:hint="cs"/>
                <w:sz w:val="24"/>
                <w:szCs w:val="24"/>
                <w:rtl/>
              </w:rPr>
              <w:t xml:space="preserve">כמפורט במסמכי המכרז. </w:t>
            </w:r>
          </w:p>
        </w:tc>
      </w:tr>
      <w:tr w:rsidR="00712300" w:rsidRPr="005D43B8" w14:paraId="072C6722" w14:textId="77777777" w:rsidTr="000C649F">
        <w:trPr>
          <w:trHeight w:val="553"/>
        </w:trPr>
        <w:tc>
          <w:tcPr>
            <w:tcW w:w="936" w:type="dxa"/>
          </w:tcPr>
          <w:p w14:paraId="2F2D9D71" w14:textId="77DF806C" w:rsidR="00712300" w:rsidRPr="00CB01FF" w:rsidRDefault="00712300" w:rsidP="00CB01FF">
            <w:pPr>
              <w:pStyle w:val="a4"/>
              <w:numPr>
                <w:ilvl w:val="0"/>
                <w:numId w:val="8"/>
              </w:numPr>
              <w:rPr>
                <w:rFonts w:ascii="David" w:hAnsi="David" w:cs="David"/>
                <w:sz w:val="24"/>
                <w:szCs w:val="24"/>
                <w:rtl/>
              </w:rPr>
            </w:pPr>
          </w:p>
        </w:tc>
        <w:tc>
          <w:tcPr>
            <w:tcW w:w="2348" w:type="dxa"/>
          </w:tcPr>
          <w:p w14:paraId="4AF9484D" w14:textId="77777777" w:rsidR="006329F1" w:rsidRPr="000069C1" w:rsidRDefault="006329F1" w:rsidP="006329F1">
            <w:pPr>
              <w:rPr>
                <w:rFonts w:ascii="David" w:hAnsi="David" w:cs="David"/>
                <w:sz w:val="24"/>
                <w:szCs w:val="24"/>
              </w:rPr>
            </w:pPr>
            <w:r w:rsidRPr="000069C1">
              <w:rPr>
                <w:rFonts w:ascii="David" w:hAnsi="David" w:cs="David"/>
                <w:sz w:val="24"/>
                <w:szCs w:val="24"/>
                <w:rtl/>
              </w:rPr>
              <w:t>נספח 26</w:t>
            </w:r>
            <w:r w:rsidRPr="000069C1">
              <w:rPr>
                <w:rFonts w:ascii="David" w:hAnsi="David" w:cs="David"/>
                <w:sz w:val="24"/>
                <w:szCs w:val="24"/>
                <w:rtl/>
              </w:rPr>
              <w:br/>
              <w:t xml:space="preserve">האם הכוונה למידע שיש בחוברת המכרז? אם לא, אין נספח. </w:t>
            </w:r>
          </w:p>
          <w:p w14:paraId="03FDBFE9" w14:textId="77777777" w:rsidR="00712300" w:rsidRPr="000069C1" w:rsidRDefault="00712300" w:rsidP="00B657D5">
            <w:pPr>
              <w:rPr>
                <w:rFonts w:ascii="David" w:hAnsi="David" w:cs="David"/>
                <w:sz w:val="24"/>
                <w:szCs w:val="24"/>
                <w:rtl/>
              </w:rPr>
            </w:pPr>
          </w:p>
        </w:tc>
        <w:tc>
          <w:tcPr>
            <w:tcW w:w="6706" w:type="dxa"/>
          </w:tcPr>
          <w:p w14:paraId="5284A4F2" w14:textId="77777777" w:rsidR="00712300" w:rsidRPr="000069C1" w:rsidRDefault="00712300" w:rsidP="00FF55A5">
            <w:pPr>
              <w:rPr>
                <w:rFonts w:ascii="David" w:hAnsi="David" w:cs="David"/>
                <w:sz w:val="24"/>
                <w:szCs w:val="24"/>
                <w:rtl/>
              </w:rPr>
            </w:pPr>
          </w:p>
          <w:p w14:paraId="38B8088A" w14:textId="24DC8E2E" w:rsidR="000069C1" w:rsidRPr="000069C1" w:rsidRDefault="000069C1" w:rsidP="00FF55A5">
            <w:pPr>
              <w:rPr>
                <w:rFonts w:ascii="David" w:hAnsi="David" w:cs="David"/>
                <w:sz w:val="24"/>
                <w:szCs w:val="24"/>
                <w:rtl/>
              </w:rPr>
            </w:pPr>
            <w:r w:rsidRPr="000069C1">
              <w:rPr>
                <w:rFonts w:ascii="David" w:hAnsi="David" w:cs="David" w:hint="cs"/>
                <w:sz w:val="24"/>
                <w:szCs w:val="24"/>
                <w:rtl/>
              </w:rPr>
              <w:t xml:space="preserve">כן. </w:t>
            </w:r>
          </w:p>
        </w:tc>
      </w:tr>
      <w:tr w:rsidR="00712300" w:rsidRPr="005D43B8" w14:paraId="2225A272" w14:textId="77777777" w:rsidTr="000C649F">
        <w:trPr>
          <w:trHeight w:val="335"/>
        </w:trPr>
        <w:tc>
          <w:tcPr>
            <w:tcW w:w="936" w:type="dxa"/>
          </w:tcPr>
          <w:p w14:paraId="4D7D4464" w14:textId="732722B3" w:rsidR="00712300" w:rsidRPr="00CB01FF" w:rsidRDefault="00712300" w:rsidP="00CB01FF">
            <w:pPr>
              <w:pStyle w:val="a4"/>
              <w:numPr>
                <w:ilvl w:val="0"/>
                <w:numId w:val="8"/>
              </w:numPr>
              <w:rPr>
                <w:rFonts w:ascii="David" w:hAnsi="David" w:cs="David"/>
                <w:sz w:val="24"/>
                <w:szCs w:val="24"/>
                <w:rtl/>
              </w:rPr>
            </w:pPr>
          </w:p>
        </w:tc>
        <w:tc>
          <w:tcPr>
            <w:tcW w:w="2348" w:type="dxa"/>
          </w:tcPr>
          <w:p w14:paraId="24890421" w14:textId="77777777" w:rsidR="006329F1" w:rsidRPr="005D43B8" w:rsidRDefault="006329F1" w:rsidP="006329F1">
            <w:pPr>
              <w:rPr>
                <w:rFonts w:ascii="David" w:hAnsi="David" w:cs="David"/>
                <w:sz w:val="24"/>
                <w:szCs w:val="24"/>
              </w:rPr>
            </w:pPr>
            <w:r w:rsidRPr="005D43B8">
              <w:rPr>
                <w:rFonts w:ascii="David" w:hAnsi="David" w:cs="David"/>
                <w:sz w:val="24"/>
                <w:szCs w:val="24"/>
                <w:rtl/>
              </w:rPr>
              <w:t>נספח 27</w:t>
            </w:r>
            <w:r w:rsidRPr="005D43B8">
              <w:rPr>
                <w:rFonts w:ascii="David" w:hAnsi="David" w:cs="David"/>
                <w:sz w:val="24"/>
                <w:szCs w:val="24"/>
                <w:rtl/>
              </w:rPr>
              <w:br/>
              <w:t xml:space="preserve">האם הכוונה להסכם רשות שימוש? </w:t>
            </w:r>
          </w:p>
          <w:p w14:paraId="59B57D47" w14:textId="77777777" w:rsidR="00712300" w:rsidRPr="005D43B8" w:rsidRDefault="00712300" w:rsidP="00B657D5">
            <w:pPr>
              <w:rPr>
                <w:rFonts w:ascii="David" w:hAnsi="David" w:cs="David"/>
                <w:sz w:val="24"/>
                <w:szCs w:val="24"/>
                <w:rtl/>
              </w:rPr>
            </w:pPr>
          </w:p>
        </w:tc>
        <w:tc>
          <w:tcPr>
            <w:tcW w:w="6706" w:type="dxa"/>
          </w:tcPr>
          <w:p w14:paraId="706F5947" w14:textId="77777777" w:rsidR="00712300" w:rsidRPr="005D43B8" w:rsidRDefault="00712300" w:rsidP="00F24B38">
            <w:pPr>
              <w:rPr>
                <w:rFonts w:ascii="David" w:hAnsi="David" w:cs="David"/>
                <w:sz w:val="24"/>
                <w:szCs w:val="24"/>
                <w:rtl/>
              </w:rPr>
            </w:pPr>
          </w:p>
          <w:p w14:paraId="2293FB8A" w14:textId="1EDF90F5" w:rsidR="00FF55A5" w:rsidRPr="005D43B8" w:rsidRDefault="000069C1" w:rsidP="00FF55A5">
            <w:pPr>
              <w:rPr>
                <w:rFonts w:ascii="David" w:hAnsi="David" w:cs="David"/>
                <w:sz w:val="24"/>
                <w:szCs w:val="24"/>
                <w:rtl/>
              </w:rPr>
            </w:pPr>
            <w:r>
              <w:rPr>
                <w:rFonts w:ascii="David" w:hAnsi="David" w:cs="David" w:hint="cs"/>
                <w:sz w:val="24"/>
                <w:szCs w:val="24"/>
                <w:rtl/>
              </w:rPr>
              <w:t xml:space="preserve">כן. </w:t>
            </w:r>
          </w:p>
        </w:tc>
      </w:tr>
      <w:tr w:rsidR="00712300" w:rsidRPr="005D43B8" w14:paraId="49365BE1" w14:textId="77777777" w:rsidTr="000C649F">
        <w:trPr>
          <w:trHeight w:val="335"/>
        </w:trPr>
        <w:tc>
          <w:tcPr>
            <w:tcW w:w="936" w:type="dxa"/>
          </w:tcPr>
          <w:p w14:paraId="18D5A391" w14:textId="063E0425" w:rsidR="00712300" w:rsidRPr="00CB01FF" w:rsidRDefault="00712300" w:rsidP="00CB01FF">
            <w:pPr>
              <w:pStyle w:val="a4"/>
              <w:numPr>
                <w:ilvl w:val="0"/>
                <w:numId w:val="8"/>
              </w:numPr>
              <w:rPr>
                <w:rFonts w:ascii="David" w:hAnsi="David" w:cs="David"/>
                <w:sz w:val="24"/>
                <w:szCs w:val="24"/>
                <w:rtl/>
              </w:rPr>
            </w:pPr>
          </w:p>
        </w:tc>
        <w:tc>
          <w:tcPr>
            <w:tcW w:w="2348" w:type="dxa"/>
          </w:tcPr>
          <w:p w14:paraId="0911B3C2" w14:textId="77777777" w:rsidR="006329F1" w:rsidRPr="005D43B8" w:rsidRDefault="006329F1" w:rsidP="006329F1">
            <w:pPr>
              <w:rPr>
                <w:rFonts w:ascii="David" w:hAnsi="David" w:cs="David"/>
                <w:sz w:val="24"/>
                <w:szCs w:val="24"/>
              </w:rPr>
            </w:pPr>
            <w:r w:rsidRPr="005D43B8">
              <w:rPr>
                <w:rFonts w:ascii="David" w:hAnsi="David" w:cs="David"/>
                <w:sz w:val="24"/>
                <w:szCs w:val="24"/>
                <w:rtl/>
              </w:rPr>
              <w:t xml:space="preserve">נספח א – בקשת בגיר לקבל אישור משטרה </w:t>
            </w:r>
            <w:r w:rsidRPr="005D43B8">
              <w:rPr>
                <w:rFonts w:ascii="David" w:hAnsi="David" w:cs="David"/>
                <w:sz w:val="24"/>
                <w:szCs w:val="24"/>
                <w:rtl/>
              </w:rPr>
              <w:br/>
              <w:t>אנא הבהירו למה שייך נספח זה? מי צריך לחתום עליו? באיזה שלב? לא ברור הקשר למכרז.</w:t>
            </w:r>
          </w:p>
          <w:p w14:paraId="56F0B556" w14:textId="77777777" w:rsidR="00712300" w:rsidRPr="005D43B8" w:rsidRDefault="00712300" w:rsidP="00B657D5">
            <w:pPr>
              <w:rPr>
                <w:rFonts w:ascii="David" w:hAnsi="David" w:cs="David"/>
                <w:sz w:val="24"/>
                <w:szCs w:val="24"/>
                <w:rtl/>
              </w:rPr>
            </w:pPr>
          </w:p>
        </w:tc>
        <w:tc>
          <w:tcPr>
            <w:tcW w:w="6706" w:type="dxa"/>
          </w:tcPr>
          <w:p w14:paraId="596C2C01" w14:textId="77777777" w:rsidR="00712300" w:rsidRPr="005D43B8" w:rsidRDefault="00712300" w:rsidP="00F24B38">
            <w:pPr>
              <w:rPr>
                <w:rFonts w:ascii="David" w:hAnsi="David" w:cs="David"/>
                <w:sz w:val="24"/>
                <w:szCs w:val="24"/>
                <w:rtl/>
              </w:rPr>
            </w:pPr>
          </w:p>
          <w:p w14:paraId="4BEE5A23" w14:textId="26E74783" w:rsidR="00FB744E" w:rsidRPr="00DD1F5A" w:rsidRDefault="00DD1F5A" w:rsidP="00DD1F5A">
            <w:pPr>
              <w:pStyle w:val="a4"/>
              <w:numPr>
                <w:ilvl w:val="0"/>
                <w:numId w:val="16"/>
              </w:numPr>
              <w:rPr>
                <w:rFonts w:ascii="David" w:hAnsi="David" w:cs="David"/>
                <w:sz w:val="24"/>
                <w:szCs w:val="24"/>
                <w:rtl/>
              </w:rPr>
            </w:pPr>
            <w:r w:rsidRPr="00DD1F5A">
              <w:rPr>
                <w:rFonts w:ascii="David" w:hAnsi="David" w:cs="David" w:hint="cs"/>
                <w:sz w:val="24"/>
                <w:szCs w:val="24"/>
                <w:rtl/>
              </w:rPr>
              <w:t xml:space="preserve">הנספח קשור לסעיף 2.13.15 למכרז. </w:t>
            </w:r>
          </w:p>
          <w:p w14:paraId="5E9EC6F4" w14:textId="77777777" w:rsidR="00DD1F5A" w:rsidRDefault="00DD1F5A" w:rsidP="00FB744E">
            <w:pPr>
              <w:rPr>
                <w:rFonts w:ascii="David" w:hAnsi="David" w:cs="David"/>
                <w:sz w:val="24"/>
                <w:szCs w:val="24"/>
                <w:rtl/>
              </w:rPr>
            </w:pPr>
          </w:p>
          <w:p w14:paraId="532B888D" w14:textId="621D4407" w:rsidR="00DD1F5A" w:rsidRPr="00DD1F5A" w:rsidRDefault="00DD1F5A" w:rsidP="00DD1F5A">
            <w:pPr>
              <w:pStyle w:val="a4"/>
              <w:numPr>
                <w:ilvl w:val="0"/>
                <w:numId w:val="16"/>
              </w:numPr>
              <w:rPr>
                <w:rFonts w:ascii="David" w:hAnsi="David" w:cs="David"/>
                <w:sz w:val="24"/>
                <w:szCs w:val="24"/>
                <w:rtl/>
              </w:rPr>
            </w:pPr>
            <w:r w:rsidRPr="00DD1F5A">
              <w:rPr>
                <w:rFonts w:ascii="David" w:hAnsi="David" w:cs="David" w:hint="cs"/>
                <w:sz w:val="24"/>
                <w:szCs w:val="24"/>
                <w:rtl/>
              </w:rPr>
              <w:t>צריך לחתום עליו כל עובד מעל גיל 18 שעובד או מתעתד לעבוד בכפר הנוער.</w:t>
            </w:r>
          </w:p>
          <w:p w14:paraId="695C18B3" w14:textId="77777777" w:rsidR="00DD1F5A" w:rsidRDefault="00DD1F5A" w:rsidP="00FB744E">
            <w:pPr>
              <w:rPr>
                <w:rFonts w:ascii="David" w:hAnsi="David" w:cs="David"/>
                <w:sz w:val="24"/>
                <w:szCs w:val="24"/>
                <w:rtl/>
              </w:rPr>
            </w:pPr>
          </w:p>
          <w:p w14:paraId="6B697EE7" w14:textId="6BDA30A5" w:rsidR="00DD1F5A" w:rsidRPr="00DD1F5A" w:rsidRDefault="00DD1F5A" w:rsidP="00DD1F5A">
            <w:pPr>
              <w:pStyle w:val="a4"/>
              <w:numPr>
                <w:ilvl w:val="0"/>
                <w:numId w:val="16"/>
              </w:numPr>
              <w:rPr>
                <w:rFonts w:ascii="David" w:hAnsi="David" w:cs="David"/>
                <w:sz w:val="24"/>
                <w:szCs w:val="24"/>
                <w:rtl/>
              </w:rPr>
            </w:pPr>
            <w:r w:rsidRPr="00DD1F5A">
              <w:rPr>
                <w:rFonts w:ascii="David" w:hAnsi="David" w:cs="David" w:hint="cs"/>
                <w:sz w:val="24"/>
                <w:szCs w:val="24"/>
                <w:rtl/>
              </w:rPr>
              <w:t xml:space="preserve">החתימה על הבקשה תהיה של עובדי הגוף המפעיל, רק לאחר זכייתו במכרז. </w:t>
            </w:r>
          </w:p>
        </w:tc>
      </w:tr>
      <w:tr w:rsidR="00712300" w:rsidRPr="005D43B8" w14:paraId="6D944A9E" w14:textId="77777777" w:rsidTr="000C649F">
        <w:trPr>
          <w:trHeight w:val="335"/>
        </w:trPr>
        <w:tc>
          <w:tcPr>
            <w:tcW w:w="936" w:type="dxa"/>
          </w:tcPr>
          <w:p w14:paraId="456F993C" w14:textId="5AB23959" w:rsidR="00712300" w:rsidRPr="00CB01FF" w:rsidRDefault="00712300" w:rsidP="00CB01FF">
            <w:pPr>
              <w:pStyle w:val="a4"/>
              <w:numPr>
                <w:ilvl w:val="0"/>
                <w:numId w:val="8"/>
              </w:numPr>
              <w:rPr>
                <w:rFonts w:ascii="David" w:hAnsi="David" w:cs="David"/>
                <w:sz w:val="24"/>
                <w:szCs w:val="24"/>
                <w:rtl/>
              </w:rPr>
            </w:pPr>
          </w:p>
        </w:tc>
        <w:tc>
          <w:tcPr>
            <w:tcW w:w="2348" w:type="dxa"/>
          </w:tcPr>
          <w:p w14:paraId="574A2C2C" w14:textId="77777777" w:rsidR="006329F1" w:rsidRPr="005D43B8" w:rsidRDefault="006329F1" w:rsidP="006329F1">
            <w:pPr>
              <w:rPr>
                <w:rFonts w:ascii="David" w:hAnsi="David" w:cs="David"/>
                <w:sz w:val="24"/>
                <w:szCs w:val="24"/>
              </w:rPr>
            </w:pPr>
            <w:r w:rsidRPr="005D43B8">
              <w:rPr>
                <w:rFonts w:ascii="David" w:hAnsi="David" w:cs="David"/>
                <w:sz w:val="24"/>
                <w:szCs w:val="24"/>
                <w:rtl/>
              </w:rPr>
              <w:t xml:space="preserve">נספח ב – תעודת מוסד </w:t>
            </w:r>
            <w:r w:rsidRPr="005D43B8">
              <w:rPr>
                <w:rFonts w:ascii="David" w:hAnsi="David" w:cs="David"/>
                <w:sz w:val="24"/>
                <w:szCs w:val="24"/>
                <w:rtl/>
              </w:rPr>
              <w:br/>
              <w:t>אנא הבהירו למה שייך נספח זה? מי צריך לחתום עליו? באיזה שלב? לא ברור הקשר למכרז</w:t>
            </w:r>
          </w:p>
          <w:p w14:paraId="65566C1C" w14:textId="77777777" w:rsidR="00712300" w:rsidRPr="005D43B8" w:rsidRDefault="00712300" w:rsidP="00B657D5">
            <w:pPr>
              <w:rPr>
                <w:rFonts w:ascii="David" w:hAnsi="David" w:cs="David"/>
                <w:sz w:val="24"/>
                <w:szCs w:val="24"/>
                <w:rtl/>
              </w:rPr>
            </w:pPr>
          </w:p>
        </w:tc>
        <w:tc>
          <w:tcPr>
            <w:tcW w:w="6706" w:type="dxa"/>
          </w:tcPr>
          <w:p w14:paraId="52E6B078" w14:textId="77777777" w:rsidR="00712300" w:rsidRPr="005D43B8" w:rsidRDefault="00712300" w:rsidP="00F24B38">
            <w:pPr>
              <w:rPr>
                <w:rFonts w:ascii="David" w:hAnsi="David" w:cs="David"/>
                <w:sz w:val="24"/>
                <w:szCs w:val="24"/>
                <w:rtl/>
              </w:rPr>
            </w:pPr>
          </w:p>
          <w:p w14:paraId="0001C41D" w14:textId="33A3077F" w:rsidR="006D2D43" w:rsidRDefault="006D2D43" w:rsidP="006D2D43">
            <w:pPr>
              <w:pStyle w:val="a4"/>
              <w:numPr>
                <w:ilvl w:val="0"/>
                <w:numId w:val="17"/>
              </w:numPr>
              <w:rPr>
                <w:rFonts w:ascii="David" w:hAnsi="David" w:cs="David"/>
                <w:sz w:val="24"/>
                <w:szCs w:val="24"/>
              </w:rPr>
            </w:pPr>
            <w:r w:rsidRPr="006D2D43">
              <w:rPr>
                <w:rFonts w:ascii="David" w:hAnsi="David" w:cs="David"/>
                <w:sz w:val="24"/>
                <w:szCs w:val="24"/>
                <w:rtl/>
              </w:rPr>
              <w:t xml:space="preserve">הנספח קשור לסעיף 2.13.15 למכרז. </w:t>
            </w:r>
          </w:p>
          <w:p w14:paraId="1063609E" w14:textId="77777777" w:rsidR="006D2D43" w:rsidRPr="006D2D43" w:rsidRDefault="006D2D43" w:rsidP="006D2D43">
            <w:pPr>
              <w:pStyle w:val="a4"/>
              <w:rPr>
                <w:rFonts w:ascii="David" w:hAnsi="David" w:cs="David"/>
                <w:sz w:val="24"/>
                <w:szCs w:val="24"/>
                <w:rtl/>
              </w:rPr>
            </w:pPr>
          </w:p>
          <w:p w14:paraId="3F7E5BCB" w14:textId="149F0582" w:rsidR="00FB744E" w:rsidRPr="006D2D43" w:rsidRDefault="006D2D43" w:rsidP="006D2D43">
            <w:pPr>
              <w:pStyle w:val="a4"/>
              <w:numPr>
                <w:ilvl w:val="0"/>
                <w:numId w:val="17"/>
              </w:numPr>
              <w:rPr>
                <w:rFonts w:ascii="David" w:hAnsi="David" w:cs="David"/>
                <w:sz w:val="24"/>
                <w:szCs w:val="24"/>
                <w:rtl/>
              </w:rPr>
            </w:pPr>
            <w:r>
              <w:rPr>
                <w:rFonts w:ascii="David" w:hAnsi="David" w:cs="David" w:hint="cs"/>
                <w:sz w:val="24"/>
                <w:szCs w:val="24"/>
                <w:rtl/>
              </w:rPr>
              <w:t xml:space="preserve">על הבקשה צריך לחתום מורשה חתימה מטעם הגוף המפעיל, רק לאחר זכייתו במכרז. </w:t>
            </w:r>
          </w:p>
        </w:tc>
      </w:tr>
      <w:tr w:rsidR="00712300" w:rsidRPr="005D43B8" w14:paraId="3E17AB37" w14:textId="77777777" w:rsidTr="000C649F">
        <w:trPr>
          <w:trHeight w:val="335"/>
        </w:trPr>
        <w:tc>
          <w:tcPr>
            <w:tcW w:w="936" w:type="dxa"/>
          </w:tcPr>
          <w:p w14:paraId="2EEF1CD8" w14:textId="30AE2839" w:rsidR="00712300" w:rsidRPr="00CB01FF" w:rsidRDefault="00712300" w:rsidP="00CB01FF">
            <w:pPr>
              <w:pStyle w:val="a4"/>
              <w:numPr>
                <w:ilvl w:val="0"/>
                <w:numId w:val="8"/>
              </w:numPr>
              <w:rPr>
                <w:rFonts w:ascii="David" w:hAnsi="David" w:cs="David"/>
                <w:sz w:val="24"/>
                <w:szCs w:val="24"/>
                <w:rtl/>
              </w:rPr>
            </w:pPr>
          </w:p>
        </w:tc>
        <w:tc>
          <w:tcPr>
            <w:tcW w:w="2348" w:type="dxa"/>
          </w:tcPr>
          <w:p w14:paraId="32BBE457" w14:textId="77777777" w:rsidR="006329F1" w:rsidRPr="005D43B8" w:rsidRDefault="006329F1" w:rsidP="006329F1">
            <w:pPr>
              <w:rPr>
                <w:rFonts w:ascii="David" w:hAnsi="David" w:cs="David"/>
                <w:sz w:val="24"/>
                <w:szCs w:val="24"/>
              </w:rPr>
            </w:pPr>
            <w:r w:rsidRPr="005D43B8">
              <w:rPr>
                <w:rFonts w:ascii="David" w:hAnsi="David" w:cs="David"/>
                <w:sz w:val="24"/>
                <w:szCs w:val="24"/>
                <w:rtl/>
              </w:rPr>
              <w:t xml:space="preserve">נספח ג – בקשת מעסיק </w:t>
            </w:r>
            <w:r w:rsidRPr="005D43B8">
              <w:rPr>
                <w:rFonts w:ascii="David" w:hAnsi="David" w:cs="David"/>
                <w:sz w:val="24"/>
                <w:szCs w:val="24"/>
                <w:rtl/>
              </w:rPr>
              <w:br/>
              <w:t>אנא הבהירו למה שייך נספח זה? מי צריך לחתום עליו? באיזה שלב? לא ברור הקשר למכרז.</w:t>
            </w:r>
          </w:p>
          <w:p w14:paraId="26326369" w14:textId="77777777" w:rsidR="00712300" w:rsidRPr="005D43B8" w:rsidRDefault="00712300" w:rsidP="00B657D5">
            <w:pPr>
              <w:rPr>
                <w:rFonts w:ascii="David" w:hAnsi="David" w:cs="David"/>
                <w:sz w:val="24"/>
                <w:szCs w:val="24"/>
                <w:rtl/>
              </w:rPr>
            </w:pPr>
          </w:p>
        </w:tc>
        <w:tc>
          <w:tcPr>
            <w:tcW w:w="6706" w:type="dxa"/>
          </w:tcPr>
          <w:p w14:paraId="3D5B739B" w14:textId="77777777" w:rsidR="00712300" w:rsidRPr="005D43B8" w:rsidRDefault="00712300" w:rsidP="00F24B38">
            <w:pPr>
              <w:rPr>
                <w:rFonts w:ascii="David" w:hAnsi="David" w:cs="David"/>
                <w:sz w:val="24"/>
                <w:szCs w:val="24"/>
                <w:rtl/>
              </w:rPr>
            </w:pPr>
          </w:p>
          <w:p w14:paraId="186BB4E8" w14:textId="546A3CCD" w:rsidR="001F48ED" w:rsidRDefault="001F48ED" w:rsidP="001F48ED">
            <w:pPr>
              <w:pStyle w:val="a4"/>
              <w:numPr>
                <w:ilvl w:val="0"/>
                <w:numId w:val="18"/>
              </w:numPr>
              <w:rPr>
                <w:rFonts w:ascii="David" w:hAnsi="David" w:cs="David"/>
                <w:sz w:val="24"/>
                <w:szCs w:val="24"/>
              </w:rPr>
            </w:pPr>
            <w:r w:rsidRPr="001F48ED">
              <w:rPr>
                <w:rFonts w:ascii="David" w:hAnsi="David" w:cs="David"/>
                <w:sz w:val="24"/>
                <w:szCs w:val="24"/>
                <w:rtl/>
              </w:rPr>
              <w:t xml:space="preserve">הנספח קשור לסעיף 2.13.15 למכרז. </w:t>
            </w:r>
          </w:p>
          <w:p w14:paraId="0AAB5852" w14:textId="77777777" w:rsidR="001F48ED" w:rsidRPr="001F48ED" w:rsidRDefault="001F48ED" w:rsidP="001F48ED">
            <w:pPr>
              <w:pStyle w:val="a4"/>
              <w:rPr>
                <w:rFonts w:ascii="David" w:hAnsi="David" w:cs="David"/>
                <w:sz w:val="24"/>
                <w:szCs w:val="24"/>
                <w:rtl/>
              </w:rPr>
            </w:pPr>
          </w:p>
          <w:p w14:paraId="761C7DEC" w14:textId="112B14A9" w:rsidR="00DE527F" w:rsidRPr="001F48ED" w:rsidRDefault="001F48ED" w:rsidP="001F48ED">
            <w:pPr>
              <w:pStyle w:val="a4"/>
              <w:numPr>
                <w:ilvl w:val="0"/>
                <w:numId w:val="18"/>
              </w:numPr>
              <w:rPr>
                <w:rFonts w:ascii="David" w:hAnsi="David" w:cs="David"/>
                <w:sz w:val="24"/>
                <w:szCs w:val="24"/>
                <w:rtl/>
              </w:rPr>
            </w:pPr>
            <w:r w:rsidRPr="001F48ED">
              <w:rPr>
                <w:rFonts w:ascii="David" w:hAnsi="David" w:cs="David" w:hint="cs"/>
                <w:sz w:val="24"/>
                <w:szCs w:val="24"/>
                <w:rtl/>
              </w:rPr>
              <w:t>על הבקשה צריך לחתום מורשה חתימה מטעם הגוף המפעיל, רק לאחר זכייתו במכרז</w:t>
            </w:r>
          </w:p>
        </w:tc>
      </w:tr>
      <w:tr w:rsidR="00712300" w:rsidRPr="005D43B8" w14:paraId="279D5250" w14:textId="77777777" w:rsidTr="000C649F">
        <w:trPr>
          <w:trHeight w:val="335"/>
        </w:trPr>
        <w:tc>
          <w:tcPr>
            <w:tcW w:w="936" w:type="dxa"/>
          </w:tcPr>
          <w:p w14:paraId="2D1026C9" w14:textId="11ADA8C7" w:rsidR="00712300" w:rsidRPr="00CB01FF" w:rsidRDefault="00712300" w:rsidP="00CB01FF">
            <w:pPr>
              <w:pStyle w:val="a4"/>
              <w:numPr>
                <w:ilvl w:val="0"/>
                <w:numId w:val="8"/>
              </w:numPr>
              <w:rPr>
                <w:rFonts w:ascii="David" w:hAnsi="David" w:cs="David"/>
                <w:sz w:val="24"/>
                <w:szCs w:val="24"/>
                <w:rtl/>
              </w:rPr>
            </w:pPr>
          </w:p>
        </w:tc>
        <w:tc>
          <w:tcPr>
            <w:tcW w:w="2348" w:type="dxa"/>
          </w:tcPr>
          <w:p w14:paraId="4D1CFE2F" w14:textId="77777777" w:rsidR="006329F1" w:rsidRPr="005D43B8" w:rsidRDefault="006329F1" w:rsidP="006329F1">
            <w:pPr>
              <w:rPr>
                <w:rFonts w:ascii="David" w:hAnsi="David" w:cs="David"/>
                <w:sz w:val="24"/>
                <w:szCs w:val="24"/>
              </w:rPr>
            </w:pPr>
            <w:r w:rsidRPr="005D43B8">
              <w:rPr>
                <w:rFonts w:ascii="David" w:hAnsi="David" w:cs="David"/>
                <w:sz w:val="24"/>
                <w:szCs w:val="24"/>
                <w:rtl/>
              </w:rPr>
              <w:t xml:space="preserve">נספחי ערבויות </w:t>
            </w:r>
            <w:r w:rsidRPr="005D43B8">
              <w:rPr>
                <w:rFonts w:ascii="David" w:hAnsi="David" w:cs="David"/>
                <w:sz w:val="24"/>
                <w:szCs w:val="24"/>
                <w:rtl/>
              </w:rPr>
              <w:br/>
              <w:t xml:space="preserve">אנא הסבירו מה הכוונה ב"מספר ימים לחילוט" </w:t>
            </w:r>
            <w:proofErr w:type="spellStart"/>
            <w:r w:rsidRPr="005D43B8">
              <w:rPr>
                <w:rFonts w:ascii="David" w:hAnsi="David" w:cs="David"/>
                <w:sz w:val="24"/>
                <w:szCs w:val="24"/>
                <w:rtl/>
              </w:rPr>
              <w:t>וב"אסמכתאות</w:t>
            </w:r>
            <w:proofErr w:type="spellEnd"/>
            <w:r w:rsidRPr="005D43B8">
              <w:rPr>
                <w:rFonts w:ascii="David" w:hAnsi="David" w:cs="David"/>
                <w:sz w:val="24"/>
                <w:szCs w:val="24"/>
                <w:rtl/>
              </w:rPr>
              <w:t>".</w:t>
            </w:r>
          </w:p>
          <w:p w14:paraId="5FACC3A3" w14:textId="77777777" w:rsidR="00712300" w:rsidRPr="005D43B8" w:rsidRDefault="00712300" w:rsidP="00B657D5">
            <w:pPr>
              <w:rPr>
                <w:rFonts w:ascii="David" w:hAnsi="David" w:cs="David"/>
                <w:sz w:val="24"/>
                <w:szCs w:val="24"/>
                <w:rtl/>
              </w:rPr>
            </w:pPr>
          </w:p>
        </w:tc>
        <w:tc>
          <w:tcPr>
            <w:tcW w:w="6706" w:type="dxa"/>
          </w:tcPr>
          <w:p w14:paraId="32B1926F" w14:textId="77777777" w:rsidR="003A3881" w:rsidRDefault="003A3881" w:rsidP="00F24B38">
            <w:pPr>
              <w:rPr>
                <w:rFonts w:ascii="David" w:hAnsi="David" w:cs="David"/>
                <w:sz w:val="24"/>
                <w:szCs w:val="24"/>
                <w:rtl/>
              </w:rPr>
            </w:pPr>
          </w:p>
          <w:p w14:paraId="5BA62D12" w14:textId="5AFF667D" w:rsidR="001F48ED" w:rsidRPr="001F48ED" w:rsidRDefault="001F48ED" w:rsidP="001F48ED">
            <w:pPr>
              <w:pStyle w:val="a4"/>
              <w:numPr>
                <w:ilvl w:val="0"/>
                <w:numId w:val="19"/>
              </w:numPr>
              <w:rPr>
                <w:rFonts w:ascii="David" w:hAnsi="David" w:cs="David"/>
                <w:sz w:val="24"/>
                <w:szCs w:val="24"/>
                <w:rtl/>
              </w:rPr>
            </w:pPr>
            <w:r w:rsidRPr="001F48ED">
              <w:rPr>
                <w:rFonts w:ascii="David" w:hAnsi="David" w:cs="David" w:hint="cs"/>
                <w:sz w:val="24"/>
                <w:szCs w:val="24"/>
                <w:rtl/>
              </w:rPr>
              <w:t xml:space="preserve">ב"מספר ימים לחילוט" הכוונה למספר ימי ההתראה שניתנים למציע לפני חילוט הערבות. </w:t>
            </w:r>
          </w:p>
          <w:p w14:paraId="755E35DE" w14:textId="77777777" w:rsidR="001F48ED" w:rsidRDefault="001F48ED" w:rsidP="00F24B38">
            <w:pPr>
              <w:rPr>
                <w:rFonts w:ascii="David" w:hAnsi="David" w:cs="David"/>
                <w:sz w:val="24"/>
                <w:szCs w:val="24"/>
                <w:rtl/>
              </w:rPr>
            </w:pPr>
          </w:p>
          <w:p w14:paraId="01DA1D29" w14:textId="3BDF1F52" w:rsidR="001F48ED" w:rsidRPr="001F48ED" w:rsidRDefault="001F48ED" w:rsidP="001F48ED">
            <w:pPr>
              <w:pStyle w:val="a4"/>
              <w:numPr>
                <w:ilvl w:val="0"/>
                <w:numId w:val="19"/>
              </w:numPr>
              <w:rPr>
                <w:rFonts w:ascii="David" w:hAnsi="David" w:cs="David"/>
                <w:sz w:val="24"/>
                <w:szCs w:val="24"/>
                <w:rtl/>
              </w:rPr>
            </w:pPr>
            <w:r w:rsidRPr="001F48ED">
              <w:rPr>
                <w:rFonts w:ascii="David" w:hAnsi="David" w:cs="David" w:hint="cs"/>
                <w:sz w:val="24"/>
                <w:szCs w:val="24"/>
                <w:rtl/>
              </w:rPr>
              <w:t xml:space="preserve">האסמכתאות מתקבלות ממנפיק הערבות. </w:t>
            </w:r>
          </w:p>
        </w:tc>
      </w:tr>
      <w:tr w:rsidR="00712300" w:rsidRPr="005D43B8" w14:paraId="1785E986" w14:textId="77777777" w:rsidTr="000C649F">
        <w:trPr>
          <w:trHeight w:val="335"/>
        </w:trPr>
        <w:tc>
          <w:tcPr>
            <w:tcW w:w="936" w:type="dxa"/>
          </w:tcPr>
          <w:p w14:paraId="596B852E" w14:textId="1F3A9B38" w:rsidR="00712300" w:rsidRPr="00CB01FF" w:rsidRDefault="00712300" w:rsidP="00CB01FF">
            <w:pPr>
              <w:pStyle w:val="a4"/>
              <w:numPr>
                <w:ilvl w:val="0"/>
                <w:numId w:val="8"/>
              </w:numPr>
              <w:rPr>
                <w:rFonts w:ascii="David" w:hAnsi="David" w:cs="David"/>
                <w:sz w:val="24"/>
                <w:szCs w:val="24"/>
                <w:rtl/>
              </w:rPr>
            </w:pPr>
          </w:p>
        </w:tc>
        <w:tc>
          <w:tcPr>
            <w:tcW w:w="2348" w:type="dxa"/>
          </w:tcPr>
          <w:p w14:paraId="1873FC24" w14:textId="77777777" w:rsidR="006329F1" w:rsidRPr="005D43B8" w:rsidRDefault="006329F1" w:rsidP="006329F1">
            <w:pPr>
              <w:rPr>
                <w:rFonts w:ascii="David" w:hAnsi="David" w:cs="David"/>
                <w:sz w:val="24"/>
                <w:szCs w:val="24"/>
              </w:rPr>
            </w:pPr>
            <w:r w:rsidRPr="005D43B8">
              <w:rPr>
                <w:rFonts w:ascii="David" w:hAnsi="David" w:cs="David"/>
                <w:sz w:val="24"/>
                <w:szCs w:val="24"/>
                <w:rtl/>
              </w:rPr>
              <w:t>קול קורא וכתב התחייבות</w:t>
            </w:r>
            <w:r w:rsidRPr="005D43B8">
              <w:rPr>
                <w:rFonts w:ascii="David" w:hAnsi="David" w:cs="David"/>
                <w:sz w:val="24"/>
                <w:szCs w:val="24"/>
                <w:rtl/>
              </w:rPr>
              <w:br/>
              <w:t xml:space="preserve">לא ברור למה הנספח הזה מתייחס? האם נדרש לחתום עליו? האם יש לצרפו להצעה? שימו לב שהוא אינו מופיע במסמכי המכרז. </w:t>
            </w:r>
          </w:p>
          <w:p w14:paraId="0CE11672" w14:textId="77777777" w:rsidR="00712300" w:rsidRPr="005D43B8" w:rsidRDefault="00712300" w:rsidP="00B657D5">
            <w:pPr>
              <w:rPr>
                <w:rFonts w:ascii="David" w:hAnsi="David" w:cs="David"/>
                <w:sz w:val="24"/>
                <w:szCs w:val="24"/>
                <w:rtl/>
              </w:rPr>
            </w:pPr>
          </w:p>
        </w:tc>
        <w:tc>
          <w:tcPr>
            <w:tcW w:w="6706" w:type="dxa"/>
          </w:tcPr>
          <w:p w14:paraId="1023161A" w14:textId="77777777" w:rsidR="00712300" w:rsidRPr="005D43B8" w:rsidRDefault="00712300" w:rsidP="00F24B38">
            <w:pPr>
              <w:rPr>
                <w:rFonts w:ascii="David" w:hAnsi="David" w:cs="David"/>
                <w:sz w:val="24"/>
                <w:szCs w:val="24"/>
                <w:rtl/>
              </w:rPr>
            </w:pPr>
          </w:p>
          <w:p w14:paraId="3226D9FF" w14:textId="1A27AE7C" w:rsidR="00207683" w:rsidRPr="005D43B8" w:rsidRDefault="00207683" w:rsidP="00F24B38">
            <w:pPr>
              <w:rPr>
                <w:rFonts w:ascii="David" w:hAnsi="David" w:cs="David"/>
                <w:sz w:val="24"/>
                <w:szCs w:val="24"/>
                <w:rtl/>
              </w:rPr>
            </w:pPr>
            <w:r w:rsidRPr="005D43B8">
              <w:rPr>
                <w:rFonts w:ascii="David" w:hAnsi="David" w:cs="David"/>
                <w:sz w:val="24"/>
                <w:szCs w:val="24"/>
                <w:rtl/>
              </w:rPr>
              <w:t xml:space="preserve">כתב ההתחייבות, שהינו נספח לקול קורא "מודרכות", צורף כנספח למכרז בהתאם לאמור בסעיף 7.11 למכרז. </w:t>
            </w:r>
          </w:p>
        </w:tc>
      </w:tr>
      <w:tr w:rsidR="00712300" w:rsidRPr="005D43B8" w14:paraId="76262B39" w14:textId="77777777" w:rsidTr="000C649F">
        <w:trPr>
          <w:trHeight w:val="335"/>
        </w:trPr>
        <w:tc>
          <w:tcPr>
            <w:tcW w:w="936" w:type="dxa"/>
          </w:tcPr>
          <w:p w14:paraId="075C8403" w14:textId="5955F615" w:rsidR="00712300" w:rsidRPr="00CB01FF" w:rsidRDefault="00712300" w:rsidP="00CB01FF">
            <w:pPr>
              <w:pStyle w:val="a4"/>
              <w:numPr>
                <w:ilvl w:val="0"/>
                <w:numId w:val="8"/>
              </w:numPr>
              <w:rPr>
                <w:rFonts w:ascii="David" w:hAnsi="David" w:cs="David"/>
                <w:sz w:val="24"/>
                <w:szCs w:val="24"/>
                <w:rtl/>
              </w:rPr>
            </w:pPr>
          </w:p>
        </w:tc>
        <w:tc>
          <w:tcPr>
            <w:tcW w:w="2348" w:type="dxa"/>
          </w:tcPr>
          <w:p w14:paraId="0310A8CA" w14:textId="77777777" w:rsidR="006329F1" w:rsidRPr="005D43B8" w:rsidRDefault="006329F1" w:rsidP="006329F1">
            <w:pPr>
              <w:rPr>
                <w:rFonts w:ascii="David" w:hAnsi="David" w:cs="David"/>
                <w:sz w:val="24"/>
                <w:szCs w:val="24"/>
              </w:rPr>
            </w:pPr>
            <w:r w:rsidRPr="005D43B8">
              <w:rPr>
                <w:rFonts w:ascii="David" w:hAnsi="David" w:cs="David"/>
                <w:sz w:val="24"/>
                <w:szCs w:val="24"/>
                <w:rtl/>
              </w:rPr>
              <w:t>הסכם להפעלת כפר הנוער, כללי</w:t>
            </w:r>
            <w:r w:rsidRPr="005D43B8">
              <w:rPr>
                <w:rFonts w:ascii="David" w:hAnsi="David" w:cs="David"/>
                <w:sz w:val="24"/>
                <w:szCs w:val="24"/>
                <w:rtl/>
              </w:rPr>
              <w:br/>
              <w:t>נבקש שהוראות ההסכם יכופפו לכללים של חוזר מנכ"ל.</w:t>
            </w:r>
          </w:p>
          <w:p w14:paraId="034121C3" w14:textId="77777777" w:rsidR="00712300" w:rsidRPr="005D43B8" w:rsidRDefault="00712300" w:rsidP="00B657D5">
            <w:pPr>
              <w:rPr>
                <w:rFonts w:ascii="David" w:hAnsi="David" w:cs="David"/>
                <w:sz w:val="24"/>
                <w:szCs w:val="24"/>
                <w:rtl/>
              </w:rPr>
            </w:pPr>
          </w:p>
        </w:tc>
        <w:tc>
          <w:tcPr>
            <w:tcW w:w="6706" w:type="dxa"/>
          </w:tcPr>
          <w:p w14:paraId="0A67772F" w14:textId="77777777" w:rsidR="00712300" w:rsidRPr="005D43B8" w:rsidRDefault="00712300" w:rsidP="00F24B38">
            <w:pPr>
              <w:rPr>
                <w:rFonts w:ascii="David" w:hAnsi="David" w:cs="David"/>
                <w:sz w:val="24"/>
                <w:szCs w:val="24"/>
                <w:rtl/>
              </w:rPr>
            </w:pPr>
          </w:p>
          <w:p w14:paraId="74B8F1EE" w14:textId="5C281970" w:rsidR="00303831" w:rsidRPr="005D43B8" w:rsidRDefault="009F2353" w:rsidP="00F24B38">
            <w:pPr>
              <w:rPr>
                <w:rFonts w:ascii="David" w:hAnsi="David" w:cs="David"/>
                <w:sz w:val="24"/>
                <w:szCs w:val="24"/>
                <w:rtl/>
              </w:rPr>
            </w:pPr>
            <w:r w:rsidRPr="005D43B8">
              <w:rPr>
                <w:rFonts w:ascii="David" w:hAnsi="David" w:cs="David"/>
                <w:sz w:val="24"/>
                <w:szCs w:val="24"/>
                <w:rtl/>
              </w:rPr>
              <w:t xml:space="preserve">ההסכם נשאר בנוסחו כפי שפורסם. </w:t>
            </w:r>
          </w:p>
        </w:tc>
      </w:tr>
      <w:tr w:rsidR="00712300" w:rsidRPr="005D43B8" w14:paraId="46AC1760" w14:textId="77777777" w:rsidTr="000C649F">
        <w:trPr>
          <w:trHeight w:val="335"/>
        </w:trPr>
        <w:tc>
          <w:tcPr>
            <w:tcW w:w="936" w:type="dxa"/>
          </w:tcPr>
          <w:p w14:paraId="315532E7" w14:textId="2B5FD617" w:rsidR="00712300" w:rsidRPr="00CB01FF" w:rsidRDefault="00712300" w:rsidP="00CB01FF">
            <w:pPr>
              <w:pStyle w:val="a4"/>
              <w:numPr>
                <w:ilvl w:val="0"/>
                <w:numId w:val="8"/>
              </w:numPr>
              <w:rPr>
                <w:rFonts w:ascii="David" w:hAnsi="David" w:cs="David"/>
                <w:sz w:val="24"/>
                <w:szCs w:val="24"/>
                <w:rtl/>
              </w:rPr>
            </w:pPr>
          </w:p>
        </w:tc>
        <w:tc>
          <w:tcPr>
            <w:tcW w:w="2348" w:type="dxa"/>
          </w:tcPr>
          <w:p w14:paraId="7D1B9445" w14:textId="77777777" w:rsidR="006329F1" w:rsidRPr="005D43B8" w:rsidRDefault="006329F1" w:rsidP="006329F1">
            <w:pPr>
              <w:rPr>
                <w:rFonts w:ascii="David" w:hAnsi="David" w:cs="David"/>
                <w:sz w:val="24"/>
                <w:szCs w:val="24"/>
              </w:rPr>
            </w:pPr>
            <w:r w:rsidRPr="005D43B8">
              <w:rPr>
                <w:rFonts w:ascii="David" w:hAnsi="David" w:cs="David"/>
                <w:sz w:val="24"/>
                <w:szCs w:val="24"/>
                <w:rtl/>
              </w:rPr>
              <w:t xml:space="preserve">הסכם להפעלת כפר הנוער, סעיף 7 וכן מסמך בדר החברה לחינוך ימי בישראל </w:t>
            </w:r>
            <w:r w:rsidRPr="005D43B8">
              <w:rPr>
                <w:rFonts w:ascii="David" w:hAnsi="David" w:cs="David"/>
                <w:sz w:val="24"/>
                <w:szCs w:val="24"/>
                <w:rtl/>
              </w:rPr>
              <w:br/>
              <w:t>נבקש הצהרה, כי שולמו כל החובות כלפי העובדים ובכלל זה הופקדו עבורם בקופות פיצויי פיטורים ו/או בקופות גמל ו/או בקרנות פנסיה ו/או בקרנות השתלמות ו/או בפוליסות ביטוח מנהלים ו/או בקופות או קרנות אחרות, שולמו תשלומי דמי הבראה, ניצול חופשה/פדיון חופשה, וכן כל חוב לפי כל דין והסכם.</w:t>
            </w:r>
            <w:r w:rsidRPr="005D43B8">
              <w:rPr>
                <w:rFonts w:ascii="David" w:hAnsi="David" w:cs="David"/>
                <w:sz w:val="24"/>
                <w:szCs w:val="24"/>
                <w:rtl/>
              </w:rPr>
              <w:br/>
              <w:t>אם קיימים חובות לעובדים או חסר בהפרשות, אנא ציינו מהם ומה גובהם.</w:t>
            </w:r>
          </w:p>
          <w:p w14:paraId="2C8E91E0" w14:textId="77777777" w:rsidR="00712300" w:rsidRPr="005D43B8" w:rsidRDefault="00712300" w:rsidP="00B657D5">
            <w:pPr>
              <w:rPr>
                <w:rFonts w:ascii="David" w:hAnsi="David" w:cs="David"/>
                <w:sz w:val="24"/>
                <w:szCs w:val="24"/>
                <w:rtl/>
              </w:rPr>
            </w:pPr>
          </w:p>
        </w:tc>
        <w:tc>
          <w:tcPr>
            <w:tcW w:w="6706" w:type="dxa"/>
          </w:tcPr>
          <w:p w14:paraId="747EFC90" w14:textId="43FC43EF" w:rsidR="00712300" w:rsidRPr="005D43B8" w:rsidRDefault="00F70D61" w:rsidP="00F70D61">
            <w:pPr>
              <w:rPr>
                <w:rFonts w:ascii="David" w:hAnsi="David" w:cs="David"/>
                <w:sz w:val="24"/>
                <w:szCs w:val="24"/>
                <w:rtl/>
              </w:rPr>
            </w:pPr>
            <w:r w:rsidRPr="005D43B8">
              <w:rPr>
                <w:rFonts w:ascii="David" w:hAnsi="David" w:cs="David"/>
                <w:sz w:val="24"/>
                <w:szCs w:val="24"/>
                <w:rtl/>
              </w:rPr>
              <w:t xml:space="preserve">כל חובות העבר ישולמו על ידי החברה ו/או יועבר פיקדון </w:t>
            </w:r>
            <w:proofErr w:type="spellStart"/>
            <w:r w:rsidRPr="005D43B8">
              <w:rPr>
                <w:rFonts w:ascii="David" w:hAnsi="David" w:cs="David"/>
                <w:sz w:val="24"/>
                <w:szCs w:val="24"/>
                <w:rtl/>
              </w:rPr>
              <w:t>יעודי</w:t>
            </w:r>
            <w:proofErr w:type="spellEnd"/>
            <w:r w:rsidRPr="005D43B8">
              <w:rPr>
                <w:rFonts w:ascii="David" w:hAnsi="David" w:cs="David"/>
                <w:sz w:val="24"/>
                <w:szCs w:val="24"/>
                <w:rtl/>
              </w:rPr>
              <w:t xml:space="preserve"> בגינם.</w:t>
            </w:r>
          </w:p>
        </w:tc>
      </w:tr>
      <w:tr w:rsidR="00712300" w:rsidRPr="005D43B8" w14:paraId="2115A3A7" w14:textId="77777777" w:rsidTr="000C649F">
        <w:trPr>
          <w:trHeight w:val="335"/>
        </w:trPr>
        <w:tc>
          <w:tcPr>
            <w:tcW w:w="936" w:type="dxa"/>
          </w:tcPr>
          <w:p w14:paraId="5309897A" w14:textId="557103D5" w:rsidR="00712300" w:rsidRPr="00CB01FF" w:rsidRDefault="00712300" w:rsidP="00CB01FF">
            <w:pPr>
              <w:pStyle w:val="a4"/>
              <w:numPr>
                <w:ilvl w:val="0"/>
                <w:numId w:val="8"/>
              </w:numPr>
              <w:rPr>
                <w:rFonts w:ascii="David" w:hAnsi="David" w:cs="David"/>
                <w:sz w:val="24"/>
                <w:szCs w:val="24"/>
                <w:rtl/>
              </w:rPr>
            </w:pPr>
          </w:p>
        </w:tc>
        <w:tc>
          <w:tcPr>
            <w:tcW w:w="2348" w:type="dxa"/>
          </w:tcPr>
          <w:p w14:paraId="65F29503" w14:textId="77777777" w:rsidR="006329F1" w:rsidRPr="005D43B8" w:rsidRDefault="006329F1" w:rsidP="006329F1">
            <w:pPr>
              <w:rPr>
                <w:rFonts w:ascii="David" w:hAnsi="David" w:cs="David"/>
                <w:sz w:val="24"/>
                <w:szCs w:val="24"/>
              </w:rPr>
            </w:pPr>
            <w:r w:rsidRPr="005D43B8">
              <w:rPr>
                <w:rFonts w:ascii="David" w:hAnsi="David" w:cs="David"/>
                <w:sz w:val="24"/>
                <w:szCs w:val="24"/>
                <w:rtl/>
              </w:rPr>
              <w:t xml:space="preserve">הסכם להפעלת כפר הנוער, סעיף 10.1- סעיף 10.2   </w:t>
            </w:r>
            <w:r w:rsidRPr="005D43B8">
              <w:rPr>
                <w:rFonts w:ascii="David" w:hAnsi="David" w:cs="David"/>
                <w:sz w:val="24"/>
                <w:szCs w:val="24"/>
                <w:rtl/>
              </w:rPr>
              <w:br/>
              <w:t xml:space="preserve">לא ברור היחס בין שני הסעיפים, למה מתייחס כל סעיף ומה השוני ביניהם. שימו לב שבסעיף 10.1 מדובר בתקורה של 6% ובסעיף 10.2 בתקורה של עד 6%? לכאורה יש סתירה בין שני הסעיפים. </w:t>
            </w:r>
          </w:p>
          <w:p w14:paraId="2FEBF1BA" w14:textId="77777777" w:rsidR="00712300" w:rsidRPr="005D43B8" w:rsidRDefault="00712300" w:rsidP="00B657D5">
            <w:pPr>
              <w:rPr>
                <w:rFonts w:ascii="David" w:hAnsi="David" w:cs="David"/>
                <w:sz w:val="24"/>
                <w:szCs w:val="24"/>
                <w:rtl/>
              </w:rPr>
            </w:pPr>
          </w:p>
        </w:tc>
        <w:tc>
          <w:tcPr>
            <w:tcW w:w="6706" w:type="dxa"/>
          </w:tcPr>
          <w:p w14:paraId="0C43684A" w14:textId="77777777" w:rsidR="00712300" w:rsidRPr="005D43B8" w:rsidRDefault="00712300" w:rsidP="00F24B38">
            <w:pPr>
              <w:rPr>
                <w:rFonts w:ascii="David" w:hAnsi="David" w:cs="David"/>
                <w:sz w:val="24"/>
                <w:szCs w:val="24"/>
                <w:rtl/>
              </w:rPr>
            </w:pPr>
          </w:p>
          <w:p w14:paraId="09A52F56" w14:textId="64043A0A" w:rsidR="006329F1" w:rsidRPr="005D43B8" w:rsidRDefault="00242937" w:rsidP="00242937">
            <w:pPr>
              <w:jc w:val="both"/>
              <w:rPr>
                <w:rFonts w:ascii="David" w:hAnsi="David" w:cs="David"/>
                <w:sz w:val="24"/>
                <w:szCs w:val="24"/>
                <w:rtl/>
              </w:rPr>
            </w:pPr>
            <w:r>
              <w:rPr>
                <w:rFonts w:ascii="David" w:hAnsi="David" w:cs="David" w:hint="cs"/>
                <w:sz w:val="24"/>
                <w:szCs w:val="24"/>
                <w:rtl/>
              </w:rPr>
              <w:t>הכוונה היא כי התקורה שיגבו הגוף המפעיל, הן ביחס לתקורה שנגבית מתקציב ביה"ס, והן ביחס לתקורה שנגבית מתקציב הפנימיה והמשק הימי, תהיה עד לשיעור של 6% ולא מעבר לכך.</w:t>
            </w:r>
          </w:p>
        </w:tc>
      </w:tr>
      <w:tr w:rsidR="00712300" w:rsidRPr="005D43B8" w14:paraId="1468C108" w14:textId="77777777" w:rsidTr="000C649F">
        <w:trPr>
          <w:trHeight w:val="335"/>
        </w:trPr>
        <w:tc>
          <w:tcPr>
            <w:tcW w:w="936" w:type="dxa"/>
          </w:tcPr>
          <w:p w14:paraId="5633F3FD" w14:textId="54F73161" w:rsidR="00712300" w:rsidRPr="00CB01FF" w:rsidRDefault="00712300" w:rsidP="00CB01FF">
            <w:pPr>
              <w:pStyle w:val="a4"/>
              <w:numPr>
                <w:ilvl w:val="0"/>
                <w:numId w:val="8"/>
              </w:numPr>
              <w:rPr>
                <w:rFonts w:ascii="David" w:hAnsi="David" w:cs="David"/>
                <w:sz w:val="24"/>
                <w:szCs w:val="24"/>
                <w:rtl/>
              </w:rPr>
            </w:pPr>
          </w:p>
        </w:tc>
        <w:tc>
          <w:tcPr>
            <w:tcW w:w="2348" w:type="dxa"/>
          </w:tcPr>
          <w:p w14:paraId="50D465CC" w14:textId="77777777" w:rsidR="006329F1" w:rsidRPr="005D43B8" w:rsidRDefault="006329F1" w:rsidP="006329F1">
            <w:pPr>
              <w:rPr>
                <w:rFonts w:ascii="David" w:hAnsi="David" w:cs="David"/>
                <w:sz w:val="24"/>
                <w:szCs w:val="24"/>
              </w:rPr>
            </w:pPr>
            <w:r w:rsidRPr="005D43B8">
              <w:rPr>
                <w:rFonts w:ascii="David" w:hAnsi="David" w:cs="David"/>
                <w:sz w:val="24"/>
                <w:szCs w:val="24"/>
                <w:rtl/>
              </w:rPr>
              <w:t xml:space="preserve">הסכם שימוש, כללי </w:t>
            </w:r>
            <w:r w:rsidRPr="005D43B8">
              <w:rPr>
                <w:rFonts w:ascii="David" w:hAnsi="David" w:cs="David"/>
                <w:sz w:val="24"/>
                <w:szCs w:val="24"/>
                <w:rtl/>
              </w:rPr>
              <w:br/>
              <w:t>שימו לב שיש שגיאה בתאריך המתייחס לשנת 2000</w:t>
            </w:r>
          </w:p>
          <w:p w14:paraId="22242533" w14:textId="77777777" w:rsidR="00712300" w:rsidRPr="005D43B8" w:rsidRDefault="00712300" w:rsidP="00B657D5">
            <w:pPr>
              <w:rPr>
                <w:rFonts w:ascii="David" w:hAnsi="David" w:cs="David"/>
                <w:sz w:val="24"/>
                <w:szCs w:val="24"/>
                <w:rtl/>
              </w:rPr>
            </w:pPr>
          </w:p>
        </w:tc>
        <w:tc>
          <w:tcPr>
            <w:tcW w:w="6706" w:type="dxa"/>
          </w:tcPr>
          <w:p w14:paraId="5FB3EBC5" w14:textId="620A6DE8" w:rsidR="00712300" w:rsidRPr="005D43B8" w:rsidRDefault="00A053EA" w:rsidP="00EC3DD6">
            <w:pPr>
              <w:rPr>
                <w:rFonts w:ascii="David" w:hAnsi="David" w:cs="David"/>
                <w:sz w:val="24"/>
                <w:szCs w:val="24"/>
                <w:rtl/>
              </w:rPr>
            </w:pPr>
            <w:r>
              <w:rPr>
                <w:rFonts w:ascii="David" w:hAnsi="David" w:cs="David" w:hint="cs"/>
                <w:sz w:val="24"/>
                <w:szCs w:val="24"/>
                <w:rtl/>
              </w:rPr>
              <w:t xml:space="preserve">הסכם השימוש שעליו יחתום הגוף המפעיל יעודכן במועד חתימת הצדדים עליו. </w:t>
            </w:r>
          </w:p>
        </w:tc>
      </w:tr>
      <w:tr w:rsidR="00EC3DD6" w:rsidRPr="005D43B8" w14:paraId="17710B86" w14:textId="77777777" w:rsidTr="000C649F">
        <w:trPr>
          <w:trHeight w:val="335"/>
        </w:trPr>
        <w:tc>
          <w:tcPr>
            <w:tcW w:w="936" w:type="dxa"/>
          </w:tcPr>
          <w:p w14:paraId="11C208EE" w14:textId="24450FCE" w:rsidR="00EC3DD6" w:rsidRPr="00CB01FF" w:rsidRDefault="00EC3DD6" w:rsidP="00CB01FF">
            <w:pPr>
              <w:pStyle w:val="a4"/>
              <w:numPr>
                <w:ilvl w:val="0"/>
                <w:numId w:val="8"/>
              </w:numPr>
              <w:rPr>
                <w:rFonts w:ascii="David" w:hAnsi="David" w:cs="David"/>
                <w:sz w:val="24"/>
                <w:szCs w:val="24"/>
                <w:rtl/>
              </w:rPr>
            </w:pPr>
          </w:p>
        </w:tc>
        <w:tc>
          <w:tcPr>
            <w:tcW w:w="2348" w:type="dxa"/>
          </w:tcPr>
          <w:p w14:paraId="352CD289" w14:textId="77777777" w:rsidR="00EC3DD6" w:rsidRPr="005D43B8" w:rsidRDefault="00EC3DD6" w:rsidP="00EC3DD6">
            <w:pPr>
              <w:rPr>
                <w:rFonts w:ascii="David" w:hAnsi="David" w:cs="David"/>
                <w:sz w:val="24"/>
                <w:szCs w:val="24"/>
              </w:rPr>
            </w:pPr>
            <w:r w:rsidRPr="005D43B8">
              <w:rPr>
                <w:rFonts w:ascii="David" w:hAnsi="David" w:cs="David"/>
                <w:sz w:val="24"/>
                <w:szCs w:val="24"/>
                <w:rtl/>
              </w:rPr>
              <w:t>הסכם שימוש, הואיל ראשון</w:t>
            </w:r>
            <w:r w:rsidRPr="005D43B8">
              <w:rPr>
                <w:rFonts w:ascii="David" w:hAnsi="David" w:cs="David"/>
                <w:sz w:val="24"/>
                <w:szCs w:val="24"/>
                <w:rtl/>
              </w:rPr>
              <w:br/>
              <w:t>יש להוסיף גם שהוא בעל זכויות השימוש והחזקה.</w:t>
            </w:r>
          </w:p>
          <w:p w14:paraId="5BDD4EB4" w14:textId="77777777" w:rsidR="00EC3DD6" w:rsidRPr="005D43B8" w:rsidRDefault="00EC3DD6" w:rsidP="00EC3DD6">
            <w:pPr>
              <w:rPr>
                <w:rFonts w:ascii="David" w:hAnsi="David" w:cs="David"/>
                <w:sz w:val="24"/>
                <w:szCs w:val="24"/>
                <w:rtl/>
              </w:rPr>
            </w:pPr>
          </w:p>
        </w:tc>
        <w:tc>
          <w:tcPr>
            <w:tcW w:w="6706" w:type="dxa"/>
          </w:tcPr>
          <w:p w14:paraId="6D3EBE8D" w14:textId="77777777" w:rsidR="00EC3DD6" w:rsidRPr="005D43B8" w:rsidRDefault="00EC3DD6" w:rsidP="00EC3DD6">
            <w:pPr>
              <w:rPr>
                <w:rFonts w:ascii="David" w:hAnsi="David" w:cs="David"/>
                <w:sz w:val="24"/>
                <w:szCs w:val="24"/>
                <w:rtl/>
              </w:rPr>
            </w:pPr>
          </w:p>
          <w:p w14:paraId="54212ABA" w14:textId="392F1C2C" w:rsidR="001A2940" w:rsidRPr="005D43B8" w:rsidRDefault="001A2940" w:rsidP="00EC3DD6">
            <w:pPr>
              <w:rPr>
                <w:rFonts w:ascii="David" w:hAnsi="David" w:cs="David"/>
                <w:sz w:val="24"/>
                <w:szCs w:val="24"/>
                <w:rtl/>
              </w:rPr>
            </w:pPr>
            <w:r w:rsidRPr="005D43B8">
              <w:rPr>
                <w:rFonts w:ascii="David" w:hAnsi="David" w:cs="David"/>
                <w:sz w:val="24"/>
                <w:szCs w:val="24"/>
                <w:rtl/>
              </w:rPr>
              <w:t xml:space="preserve">נוסח ההסכם נשאר כפי שפורסם. </w:t>
            </w:r>
          </w:p>
        </w:tc>
      </w:tr>
      <w:tr w:rsidR="00EC3DD6" w:rsidRPr="005D43B8" w14:paraId="436DAEC1" w14:textId="77777777" w:rsidTr="000C649F">
        <w:trPr>
          <w:trHeight w:val="335"/>
        </w:trPr>
        <w:tc>
          <w:tcPr>
            <w:tcW w:w="936" w:type="dxa"/>
          </w:tcPr>
          <w:p w14:paraId="66D3C102" w14:textId="4B185310" w:rsidR="00EC3DD6" w:rsidRPr="00CB01FF" w:rsidRDefault="00EC3DD6" w:rsidP="00CB01FF">
            <w:pPr>
              <w:pStyle w:val="a4"/>
              <w:numPr>
                <w:ilvl w:val="0"/>
                <w:numId w:val="8"/>
              </w:numPr>
              <w:rPr>
                <w:rFonts w:ascii="David" w:hAnsi="David" w:cs="David"/>
                <w:sz w:val="24"/>
                <w:szCs w:val="24"/>
                <w:rtl/>
              </w:rPr>
            </w:pPr>
          </w:p>
        </w:tc>
        <w:tc>
          <w:tcPr>
            <w:tcW w:w="2348" w:type="dxa"/>
          </w:tcPr>
          <w:p w14:paraId="6E0F729E" w14:textId="77777777" w:rsidR="00EC3DD6" w:rsidRPr="005D43B8" w:rsidRDefault="00EC3DD6" w:rsidP="00EC3DD6">
            <w:pPr>
              <w:rPr>
                <w:rFonts w:ascii="David" w:hAnsi="David" w:cs="David"/>
                <w:sz w:val="24"/>
                <w:szCs w:val="24"/>
              </w:rPr>
            </w:pPr>
            <w:r w:rsidRPr="005D43B8">
              <w:rPr>
                <w:rFonts w:ascii="David" w:hAnsi="David" w:cs="David"/>
                <w:sz w:val="24"/>
                <w:szCs w:val="24"/>
                <w:rtl/>
              </w:rPr>
              <w:t xml:space="preserve">הסכם שימוש, הואיל שני </w:t>
            </w:r>
            <w:r w:rsidRPr="005D43B8">
              <w:rPr>
                <w:rFonts w:ascii="David" w:hAnsi="David" w:cs="David"/>
                <w:sz w:val="24"/>
                <w:szCs w:val="24"/>
                <w:rtl/>
              </w:rPr>
              <w:br/>
              <w:t>בר הרשות אינו מחזיק עובר לחתימה. נדרש לתקן.</w:t>
            </w:r>
          </w:p>
          <w:p w14:paraId="64A065CE" w14:textId="77777777" w:rsidR="00EC3DD6" w:rsidRPr="005D43B8" w:rsidRDefault="00EC3DD6" w:rsidP="00EC3DD6">
            <w:pPr>
              <w:rPr>
                <w:rFonts w:ascii="David" w:hAnsi="David" w:cs="David"/>
                <w:sz w:val="24"/>
                <w:szCs w:val="24"/>
                <w:rtl/>
              </w:rPr>
            </w:pPr>
          </w:p>
        </w:tc>
        <w:tc>
          <w:tcPr>
            <w:tcW w:w="6706" w:type="dxa"/>
          </w:tcPr>
          <w:p w14:paraId="3DE4972B" w14:textId="77777777" w:rsidR="001A2940" w:rsidRPr="005D43B8" w:rsidRDefault="001A2940" w:rsidP="001A2940">
            <w:pPr>
              <w:rPr>
                <w:rFonts w:ascii="David" w:hAnsi="David" w:cs="David"/>
                <w:sz w:val="24"/>
                <w:szCs w:val="24"/>
                <w:rtl/>
              </w:rPr>
            </w:pPr>
          </w:p>
          <w:p w14:paraId="786E883E" w14:textId="04514C31" w:rsidR="00EC3DD6" w:rsidRPr="005D43B8" w:rsidRDefault="001A2940" w:rsidP="001A2940">
            <w:pPr>
              <w:rPr>
                <w:rFonts w:ascii="David" w:hAnsi="David" w:cs="David"/>
                <w:sz w:val="24"/>
                <w:szCs w:val="24"/>
                <w:rtl/>
              </w:rPr>
            </w:pPr>
            <w:r w:rsidRPr="005D43B8">
              <w:rPr>
                <w:rFonts w:ascii="David" w:hAnsi="David" w:cs="David"/>
                <w:sz w:val="24"/>
                <w:szCs w:val="24"/>
                <w:rtl/>
              </w:rPr>
              <w:t>נוסח ההסכם נשאר כפי שפורסם.</w:t>
            </w:r>
          </w:p>
        </w:tc>
      </w:tr>
      <w:tr w:rsidR="00EC3DD6" w:rsidRPr="005D43B8" w14:paraId="4830B2B3" w14:textId="77777777" w:rsidTr="000C649F">
        <w:trPr>
          <w:trHeight w:val="335"/>
        </w:trPr>
        <w:tc>
          <w:tcPr>
            <w:tcW w:w="936" w:type="dxa"/>
          </w:tcPr>
          <w:p w14:paraId="6DE638DF" w14:textId="690840C7" w:rsidR="00EC3DD6" w:rsidRPr="00CB01FF" w:rsidRDefault="00EC3DD6" w:rsidP="00CB01FF">
            <w:pPr>
              <w:pStyle w:val="a4"/>
              <w:numPr>
                <w:ilvl w:val="0"/>
                <w:numId w:val="8"/>
              </w:numPr>
              <w:rPr>
                <w:rFonts w:ascii="David" w:hAnsi="David" w:cs="David"/>
                <w:sz w:val="24"/>
                <w:szCs w:val="24"/>
                <w:rtl/>
              </w:rPr>
            </w:pPr>
          </w:p>
        </w:tc>
        <w:tc>
          <w:tcPr>
            <w:tcW w:w="2348" w:type="dxa"/>
          </w:tcPr>
          <w:p w14:paraId="09444935" w14:textId="77777777" w:rsidR="00EC3DD6" w:rsidRPr="00547D81" w:rsidRDefault="00EC3DD6" w:rsidP="00EC3DD6">
            <w:pPr>
              <w:rPr>
                <w:rFonts w:ascii="David" w:hAnsi="David" w:cs="David"/>
                <w:sz w:val="24"/>
                <w:szCs w:val="24"/>
              </w:rPr>
            </w:pPr>
            <w:r w:rsidRPr="00547D81">
              <w:rPr>
                <w:rFonts w:ascii="David" w:hAnsi="David" w:cs="David"/>
                <w:sz w:val="24"/>
                <w:szCs w:val="24"/>
                <w:rtl/>
              </w:rPr>
              <w:t>הסכם שימוש, הואיל רביעי</w:t>
            </w:r>
            <w:r w:rsidRPr="00547D81">
              <w:rPr>
                <w:rFonts w:ascii="David" w:hAnsi="David" w:cs="David"/>
                <w:sz w:val="24"/>
                <w:szCs w:val="24"/>
                <w:rtl/>
              </w:rPr>
              <w:br/>
              <w:t xml:space="preserve">יש להבהיר כי ההרשאה היא ללא תמורה ולא </w:t>
            </w:r>
            <w:proofErr w:type="spellStart"/>
            <w:r w:rsidRPr="00547D81">
              <w:rPr>
                <w:rFonts w:ascii="David" w:hAnsi="David" w:cs="David"/>
                <w:sz w:val="24"/>
                <w:szCs w:val="24"/>
                <w:rtl/>
              </w:rPr>
              <w:t>תדרש</w:t>
            </w:r>
            <w:proofErr w:type="spellEnd"/>
            <w:r w:rsidRPr="00547D81">
              <w:rPr>
                <w:rFonts w:ascii="David" w:hAnsi="David" w:cs="David"/>
                <w:sz w:val="24"/>
                <w:szCs w:val="24"/>
                <w:rtl/>
              </w:rPr>
              <w:t xml:space="preserve"> תמורה עבור השימוש מבר הרשות. נבקש להוסיף גם סעיף מפורש הקובע כי הדיור הממשלתי מעניק לבר הרשות זכות השימוש בנכס ללא תמורה, למשך כל תקופת ההתקשרות. </w:t>
            </w:r>
          </w:p>
          <w:p w14:paraId="3420C6E3" w14:textId="77777777" w:rsidR="00EC3DD6" w:rsidRPr="00547D81" w:rsidRDefault="00EC3DD6" w:rsidP="00EC3DD6">
            <w:pPr>
              <w:rPr>
                <w:rFonts w:ascii="David" w:hAnsi="David" w:cs="David"/>
                <w:sz w:val="24"/>
                <w:szCs w:val="24"/>
                <w:rtl/>
              </w:rPr>
            </w:pPr>
          </w:p>
        </w:tc>
        <w:tc>
          <w:tcPr>
            <w:tcW w:w="6706" w:type="dxa"/>
          </w:tcPr>
          <w:p w14:paraId="1CC19C65" w14:textId="77777777" w:rsidR="00EC3DD6" w:rsidRPr="005D43B8" w:rsidRDefault="00EC3DD6" w:rsidP="00EC3DD6">
            <w:pPr>
              <w:rPr>
                <w:rFonts w:ascii="David" w:hAnsi="David" w:cs="David"/>
                <w:sz w:val="24"/>
                <w:szCs w:val="24"/>
                <w:rtl/>
              </w:rPr>
            </w:pPr>
          </w:p>
          <w:p w14:paraId="687AC050" w14:textId="084D0351" w:rsidR="001A2940" w:rsidRPr="005D43B8" w:rsidRDefault="000C1613" w:rsidP="000C1613">
            <w:pPr>
              <w:rPr>
                <w:rFonts w:ascii="David" w:hAnsi="David" w:cs="David"/>
                <w:sz w:val="24"/>
                <w:szCs w:val="24"/>
                <w:rtl/>
              </w:rPr>
            </w:pPr>
            <w:r w:rsidRPr="005D43B8">
              <w:rPr>
                <w:rFonts w:ascii="David" w:hAnsi="David" w:cs="David"/>
                <w:sz w:val="24"/>
                <w:szCs w:val="24"/>
                <w:rtl/>
              </w:rPr>
              <w:t>נוסח ההסכם נשאר כפי שפורסם.</w:t>
            </w:r>
          </w:p>
        </w:tc>
      </w:tr>
      <w:tr w:rsidR="00EC3DD6" w:rsidRPr="005D43B8" w14:paraId="3BB6AC4A" w14:textId="77777777" w:rsidTr="000C649F">
        <w:trPr>
          <w:trHeight w:val="335"/>
        </w:trPr>
        <w:tc>
          <w:tcPr>
            <w:tcW w:w="936" w:type="dxa"/>
          </w:tcPr>
          <w:p w14:paraId="0839B266" w14:textId="2CE95F8E" w:rsidR="00EC3DD6" w:rsidRPr="00CB01FF" w:rsidRDefault="00CB01FF" w:rsidP="00CB01FF">
            <w:pPr>
              <w:ind w:left="360"/>
              <w:rPr>
                <w:rFonts w:ascii="David" w:hAnsi="David" w:cs="David"/>
                <w:sz w:val="24"/>
                <w:szCs w:val="24"/>
                <w:rtl/>
              </w:rPr>
            </w:pPr>
            <w:r w:rsidRPr="00CB01FF">
              <w:rPr>
                <w:rFonts w:ascii="David" w:hAnsi="David" w:cs="David" w:hint="cs"/>
                <w:sz w:val="24"/>
                <w:szCs w:val="24"/>
                <w:rtl/>
              </w:rPr>
              <w:t xml:space="preserve">87.  </w:t>
            </w:r>
          </w:p>
        </w:tc>
        <w:tc>
          <w:tcPr>
            <w:tcW w:w="2348" w:type="dxa"/>
          </w:tcPr>
          <w:p w14:paraId="6230A247" w14:textId="77777777" w:rsidR="00EC3DD6" w:rsidRPr="00547D81" w:rsidRDefault="00EC3DD6" w:rsidP="00EC3DD6">
            <w:pPr>
              <w:rPr>
                <w:rFonts w:ascii="David" w:hAnsi="David" w:cs="David"/>
                <w:sz w:val="24"/>
                <w:szCs w:val="24"/>
              </w:rPr>
            </w:pPr>
            <w:r w:rsidRPr="00547D81">
              <w:rPr>
                <w:rFonts w:ascii="David" w:hAnsi="David" w:cs="David"/>
                <w:sz w:val="24"/>
                <w:szCs w:val="24"/>
                <w:rtl/>
              </w:rPr>
              <w:t>א) הסכם שימוש, סעיף 4, עמודים 2-3</w:t>
            </w:r>
            <w:r w:rsidRPr="00547D81">
              <w:rPr>
                <w:rFonts w:ascii="David" w:hAnsi="David" w:cs="David"/>
                <w:sz w:val="24"/>
                <w:szCs w:val="24"/>
                <w:rtl/>
              </w:rPr>
              <w:br/>
              <w:t xml:space="preserve">ב) לאור האמור בסעיף 4.4, נבקש לקבל פרטים על המצב התכנוני וכן נספח/אישור זכויות. </w:t>
            </w:r>
            <w:r w:rsidRPr="00547D81">
              <w:rPr>
                <w:rFonts w:ascii="David" w:hAnsi="David" w:cs="David"/>
                <w:sz w:val="24"/>
                <w:szCs w:val="24"/>
                <w:rtl/>
              </w:rPr>
              <w:br/>
              <w:t xml:space="preserve">ג) שימו לב שסעיף 4.4 וסעיף 4.6 חופפים. </w:t>
            </w:r>
          </w:p>
          <w:p w14:paraId="287DB7EA" w14:textId="77777777" w:rsidR="00EC3DD6" w:rsidRPr="00547D81" w:rsidRDefault="00EC3DD6" w:rsidP="00EC3DD6">
            <w:pPr>
              <w:rPr>
                <w:rFonts w:ascii="David" w:hAnsi="David" w:cs="David"/>
                <w:sz w:val="24"/>
                <w:szCs w:val="24"/>
                <w:rtl/>
              </w:rPr>
            </w:pPr>
          </w:p>
        </w:tc>
        <w:tc>
          <w:tcPr>
            <w:tcW w:w="6706" w:type="dxa"/>
          </w:tcPr>
          <w:p w14:paraId="62E80C0F" w14:textId="77777777" w:rsidR="00EC3DD6" w:rsidRPr="005D43B8" w:rsidRDefault="00EC3DD6" w:rsidP="00EC3DD6">
            <w:pPr>
              <w:rPr>
                <w:rFonts w:ascii="David" w:hAnsi="David" w:cs="David"/>
                <w:sz w:val="24"/>
                <w:szCs w:val="24"/>
                <w:rtl/>
              </w:rPr>
            </w:pPr>
          </w:p>
          <w:p w14:paraId="531F85BE" w14:textId="0712B3F4" w:rsidR="000C1613" w:rsidRPr="004A5FCD" w:rsidRDefault="000C1613" w:rsidP="004A5FCD">
            <w:pPr>
              <w:pStyle w:val="a4"/>
              <w:numPr>
                <w:ilvl w:val="0"/>
                <w:numId w:val="20"/>
              </w:numPr>
              <w:rPr>
                <w:rFonts w:ascii="David" w:hAnsi="David" w:cs="David"/>
                <w:sz w:val="24"/>
                <w:szCs w:val="24"/>
                <w:rtl/>
              </w:rPr>
            </w:pPr>
            <w:r w:rsidRPr="004A5FCD">
              <w:rPr>
                <w:rFonts w:ascii="David" w:hAnsi="David" w:cs="David"/>
                <w:sz w:val="24"/>
                <w:szCs w:val="24"/>
                <w:rtl/>
              </w:rPr>
              <w:t>נוסח ההסכם נשאר כפי שפורסם.</w:t>
            </w:r>
          </w:p>
          <w:p w14:paraId="630D3BC3" w14:textId="77777777" w:rsidR="000C1613" w:rsidRPr="005D43B8" w:rsidRDefault="000C1613" w:rsidP="000C1613">
            <w:pPr>
              <w:rPr>
                <w:rFonts w:ascii="David" w:hAnsi="David" w:cs="David"/>
                <w:sz w:val="24"/>
                <w:szCs w:val="24"/>
                <w:rtl/>
              </w:rPr>
            </w:pPr>
          </w:p>
          <w:p w14:paraId="47AEBAA4" w14:textId="77777777" w:rsidR="000C1613" w:rsidRPr="005D43B8" w:rsidRDefault="000C1613" w:rsidP="000C1613">
            <w:pPr>
              <w:rPr>
                <w:rFonts w:ascii="David" w:hAnsi="David" w:cs="David"/>
                <w:sz w:val="24"/>
                <w:szCs w:val="24"/>
                <w:rtl/>
              </w:rPr>
            </w:pPr>
          </w:p>
          <w:p w14:paraId="7A056312" w14:textId="20A15BAE" w:rsidR="000C1613" w:rsidRPr="004A5FCD" w:rsidRDefault="004A5FCD" w:rsidP="004A5FCD">
            <w:pPr>
              <w:pStyle w:val="a4"/>
              <w:numPr>
                <w:ilvl w:val="0"/>
                <w:numId w:val="20"/>
              </w:numPr>
              <w:rPr>
                <w:rFonts w:ascii="David" w:hAnsi="David" w:cs="David"/>
                <w:sz w:val="24"/>
                <w:szCs w:val="24"/>
                <w:rtl/>
              </w:rPr>
            </w:pPr>
            <w:r>
              <w:rPr>
                <w:rFonts w:ascii="David" w:hAnsi="David" w:cs="David" w:hint="cs"/>
                <w:sz w:val="24"/>
                <w:szCs w:val="24"/>
                <w:rtl/>
              </w:rPr>
              <w:t xml:space="preserve">הגוף המפעיל יקבל לאחר זכייתו במכרז מידע על המצב המשפטי והתכנוני של הכנס טרם החתימה על הסכם השימוש. </w:t>
            </w:r>
            <w:r w:rsidR="000C1613" w:rsidRPr="004A5FCD">
              <w:rPr>
                <w:rFonts w:ascii="David" w:hAnsi="David" w:cs="David"/>
                <w:sz w:val="24"/>
                <w:szCs w:val="24"/>
                <w:rtl/>
              </w:rPr>
              <w:t xml:space="preserve"> </w:t>
            </w:r>
          </w:p>
        </w:tc>
      </w:tr>
      <w:tr w:rsidR="00EC3DD6" w:rsidRPr="005D43B8" w14:paraId="2A293F91" w14:textId="77777777" w:rsidTr="000C649F">
        <w:trPr>
          <w:trHeight w:val="335"/>
        </w:trPr>
        <w:tc>
          <w:tcPr>
            <w:tcW w:w="936" w:type="dxa"/>
          </w:tcPr>
          <w:p w14:paraId="69FC6B5F" w14:textId="0BE0ED15" w:rsidR="00EC3DD6" w:rsidRPr="00CB01FF" w:rsidRDefault="00EC3DD6" w:rsidP="00CB01FF">
            <w:pPr>
              <w:pStyle w:val="a4"/>
              <w:numPr>
                <w:ilvl w:val="0"/>
                <w:numId w:val="10"/>
              </w:numPr>
              <w:rPr>
                <w:rFonts w:ascii="David" w:hAnsi="David" w:cs="David"/>
                <w:sz w:val="24"/>
                <w:szCs w:val="24"/>
                <w:rtl/>
              </w:rPr>
            </w:pPr>
          </w:p>
        </w:tc>
        <w:tc>
          <w:tcPr>
            <w:tcW w:w="2348" w:type="dxa"/>
          </w:tcPr>
          <w:p w14:paraId="37E30843" w14:textId="77777777" w:rsidR="00EC3DD6" w:rsidRPr="005D43B8" w:rsidRDefault="00EC3DD6" w:rsidP="00EC3DD6">
            <w:pPr>
              <w:rPr>
                <w:rFonts w:ascii="David" w:hAnsi="David" w:cs="David"/>
                <w:sz w:val="24"/>
                <w:szCs w:val="24"/>
              </w:rPr>
            </w:pPr>
            <w:r w:rsidRPr="005D43B8">
              <w:rPr>
                <w:rFonts w:ascii="David" w:hAnsi="David" w:cs="David"/>
                <w:sz w:val="24"/>
                <w:szCs w:val="24"/>
                <w:rtl/>
              </w:rPr>
              <w:t>הסכם שימוש, סעיף 6, עמוד 3</w:t>
            </w:r>
            <w:r w:rsidRPr="005D43B8">
              <w:rPr>
                <w:rFonts w:ascii="David" w:hAnsi="David" w:cs="David"/>
                <w:sz w:val="24"/>
                <w:szCs w:val="24"/>
                <w:rtl/>
              </w:rPr>
              <w:br/>
              <w:t>ד) בסעיף 6.2 מבוקש למחוק את "מבלי הצורך לנמק החלטתו".</w:t>
            </w:r>
            <w:r w:rsidRPr="005D43B8">
              <w:rPr>
                <w:rFonts w:ascii="David" w:hAnsi="David" w:cs="David"/>
                <w:sz w:val="24"/>
                <w:szCs w:val="24"/>
                <w:rtl/>
              </w:rPr>
              <w:br/>
              <w:t xml:space="preserve">ה) יש להתאים את תקופת ההתראה לתקופה במכרז – 6 חודשים – ובכלך מקרה 30 יום היא תקופה קצרה מאוד. </w:t>
            </w:r>
          </w:p>
          <w:p w14:paraId="13B00936" w14:textId="77777777" w:rsidR="00EC3DD6" w:rsidRPr="005D43B8" w:rsidRDefault="00EC3DD6" w:rsidP="00EC3DD6">
            <w:pPr>
              <w:rPr>
                <w:rFonts w:ascii="David" w:hAnsi="David" w:cs="David"/>
                <w:sz w:val="24"/>
                <w:szCs w:val="24"/>
                <w:rtl/>
              </w:rPr>
            </w:pPr>
          </w:p>
        </w:tc>
        <w:tc>
          <w:tcPr>
            <w:tcW w:w="6706" w:type="dxa"/>
          </w:tcPr>
          <w:p w14:paraId="569D9609" w14:textId="77777777" w:rsidR="00EC3DD6" w:rsidRPr="005D43B8" w:rsidRDefault="00EC3DD6" w:rsidP="00EC3DD6">
            <w:pPr>
              <w:rPr>
                <w:rFonts w:ascii="David" w:hAnsi="David" w:cs="David"/>
                <w:sz w:val="24"/>
                <w:szCs w:val="24"/>
                <w:rtl/>
              </w:rPr>
            </w:pPr>
          </w:p>
          <w:p w14:paraId="635E0D18" w14:textId="7691BB98" w:rsidR="000C1613" w:rsidRPr="005D43B8" w:rsidRDefault="000C1613" w:rsidP="000C1613">
            <w:pPr>
              <w:rPr>
                <w:rFonts w:ascii="David" w:hAnsi="David" w:cs="David"/>
                <w:sz w:val="24"/>
                <w:szCs w:val="24"/>
                <w:rtl/>
              </w:rPr>
            </w:pPr>
            <w:r w:rsidRPr="005D43B8">
              <w:rPr>
                <w:rFonts w:ascii="David" w:hAnsi="David" w:cs="David"/>
                <w:sz w:val="24"/>
                <w:szCs w:val="24"/>
                <w:rtl/>
              </w:rPr>
              <w:t>נוסח ההסכם נשאר כפי שפורסם.</w:t>
            </w:r>
          </w:p>
        </w:tc>
      </w:tr>
      <w:tr w:rsidR="00EC3DD6" w:rsidRPr="005D43B8" w14:paraId="279806F8" w14:textId="77777777" w:rsidTr="000C649F">
        <w:trPr>
          <w:trHeight w:val="335"/>
        </w:trPr>
        <w:tc>
          <w:tcPr>
            <w:tcW w:w="936" w:type="dxa"/>
          </w:tcPr>
          <w:p w14:paraId="0B785C18" w14:textId="19BEACD1" w:rsidR="00EC3DD6" w:rsidRPr="00CB01FF" w:rsidRDefault="00EC3DD6" w:rsidP="00CB01FF">
            <w:pPr>
              <w:pStyle w:val="a4"/>
              <w:numPr>
                <w:ilvl w:val="0"/>
                <w:numId w:val="10"/>
              </w:numPr>
              <w:rPr>
                <w:rFonts w:ascii="David" w:hAnsi="David" w:cs="David"/>
                <w:sz w:val="24"/>
                <w:szCs w:val="24"/>
                <w:rtl/>
              </w:rPr>
            </w:pPr>
          </w:p>
        </w:tc>
        <w:tc>
          <w:tcPr>
            <w:tcW w:w="2348" w:type="dxa"/>
          </w:tcPr>
          <w:p w14:paraId="5941E54B" w14:textId="77777777" w:rsidR="00EC3DD6" w:rsidRPr="005D43B8" w:rsidRDefault="00EC3DD6" w:rsidP="00EC3DD6">
            <w:pPr>
              <w:rPr>
                <w:rFonts w:ascii="David" w:hAnsi="David" w:cs="David"/>
                <w:sz w:val="24"/>
                <w:szCs w:val="24"/>
              </w:rPr>
            </w:pPr>
            <w:r w:rsidRPr="005D43B8">
              <w:rPr>
                <w:rFonts w:ascii="David" w:hAnsi="David" w:cs="David"/>
                <w:sz w:val="24"/>
                <w:szCs w:val="24"/>
                <w:rtl/>
              </w:rPr>
              <w:t>הסכם שימוש, סעיף 8.1, עמוד 4</w:t>
            </w:r>
            <w:r w:rsidRPr="005D43B8">
              <w:rPr>
                <w:rFonts w:ascii="David" w:hAnsi="David" w:cs="David"/>
                <w:sz w:val="24"/>
                <w:szCs w:val="24"/>
                <w:rtl/>
              </w:rPr>
              <w:br/>
              <w:t>א) מבוקש למחוק היטלי פיתוח. היטלים מעין אלה לא נהוג להטיל על בר רשות אלא על בעלות.</w:t>
            </w:r>
            <w:r w:rsidRPr="005D43B8">
              <w:rPr>
                <w:rFonts w:ascii="David" w:hAnsi="David" w:cs="David"/>
                <w:sz w:val="24"/>
                <w:szCs w:val="24"/>
                <w:rtl/>
              </w:rPr>
              <w:br/>
              <w:t>ב) אנא הבהירו ששימוש חורג יתייחס רק למצב בו לעשה שימוש שלא בהתאם למטרת השימוש.</w:t>
            </w:r>
            <w:r w:rsidRPr="005D43B8">
              <w:rPr>
                <w:rFonts w:ascii="David" w:hAnsi="David" w:cs="David"/>
                <w:sz w:val="24"/>
                <w:szCs w:val="24"/>
                <w:rtl/>
              </w:rPr>
              <w:br/>
              <w:t xml:space="preserve">ג) לא ברור בסעיף 8.2 למה הכוונה </w:t>
            </w:r>
            <w:proofErr w:type="spellStart"/>
            <w:r w:rsidRPr="005D43B8">
              <w:rPr>
                <w:rFonts w:ascii="David" w:hAnsi="David" w:cs="David"/>
                <w:sz w:val="24"/>
                <w:szCs w:val="24"/>
                <w:rtl/>
              </w:rPr>
              <w:t>בועד</w:t>
            </w:r>
            <w:proofErr w:type="spellEnd"/>
            <w:r w:rsidRPr="005D43B8">
              <w:rPr>
                <w:rFonts w:ascii="David" w:hAnsi="David" w:cs="David"/>
                <w:sz w:val="24"/>
                <w:szCs w:val="24"/>
                <w:rtl/>
              </w:rPr>
              <w:t xml:space="preserve"> בית, גז וטלפון</w:t>
            </w:r>
            <w:r w:rsidRPr="005D43B8">
              <w:rPr>
                <w:rFonts w:ascii="David" w:hAnsi="David" w:cs="David"/>
                <w:sz w:val="24"/>
                <w:szCs w:val="24"/>
                <w:rtl/>
              </w:rPr>
              <w:br/>
              <w:t>ד) סעיף 8.4 – מקובל שמתקין המונים הוא הבעלים ולא בר הרשות. נבקש לשנות זאת.</w:t>
            </w:r>
            <w:r w:rsidRPr="005D43B8">
              <w:rPr>
                <w:rFonts w:ascii="David" w:hAnsi="David" w:cs="David"/>
                <w:sz w:val="24"/>
                <w:szCs w:val="24"/>
                <w:rtl/>
              </w:rPr>
              <w:br/>
              <w:t xml:space="preserve">ה) סעיף 8.5 – אנא הוסיפו הוראה לפיה </w:t>
            </w:r>
            <w:r w:rsidRPr="005D43B8">
              <w:rPr>
                <w:rFonts w:ascii="David" w:hAnsi="David" w:cs="David"/>
                <w:sz w:val="24"/>
                <w:szCs w:val="24"/>
                <w:rtl/>
              </w:rPr>
              <w:lastRenderedPageBreak/>
              <w:t>הדיור הממשלתי ישתף פעולה.</w:t>
            </w:r>
          </w:p>
          <w:p w14:paraId="2371C3F6" w14:textId="77777777" w:rsidR="00EC3DD6" w:rsidRPr="005D43B8" w:rsidRDefault="00EC3DD6" w:rsidP="00EC3DD6">
            <w:pPr>
              <w:rPr>
                <w:rFonts w:ascii="David" w:hAnsi="David" w:cs="David"/>
                <w:sz w:val="24"/>
                <w:szCs w:val="24"/>
                <w:rtl/>
              </w:rPr>
            </w:pPr>
          </w:p>
        </w:tc>
        <w:tc>
          <w:tcPr>
            <w:tcW w:w="6706" w:type="dxa"/>
          </w:tcPr>
          <w:p w14:paraId="74372D24" w14:textId="77777777" w:rsidR="00EC3DD6" w:rsidRPr="005D43B8" w:rsidRDefault="00EC3DD6" w:rsidP="00EC3DD6">
            <w:pPr>
              <w:rPr>
                <w:rFonts w:ascii="David" w:hAnsi="David" w:cs="David"/>
                <w:sz w:val="24"/>
                <w:szCs w:val="24"/>
                <w:rtl/>
              </w:rPr>
            </w:pPr>
          </w:p>
          <w:p w14:paraId="5E777388" w14:textId="03CBC4CE" w:rsidR="00AE39FC" w:rsidRPr="005D43B8" w:rsidRDefault="00AE39FC" w:rsidP="00AE39FC">
            <w:pPr>
              <w:rPr>
                <w:rFonts w:ascii="David" w:hAnsi="David" w:cs="David"/>
                <w:sz w:val="24"/>
                <w:szCs w:val="24"/>
                <w:rtl/>
              </w:rPr>
            </w:pPr>
            <w:r w:rsidRPr="005D43B8">
              <w:rPr>
                <w:rFonts w:ascii="David" w:hAnsi="David" w:cs="David"/>
                <w:sz w:val="24"/>
                <w:szCs w:val="24"/>
                <w:rtl/>
              </w:rPr>
              <w:t>נוסח ההסכם נשאר כפי שפורסם.</w:t>
            </w:r>
          </w:p>
        </w:tc>
      </w:tr>
      <w:tr w:rsidR="00EC3DD6" w:rsidRPr="005D43B8" w14:paraId="0D4A7D62" w14:textId="77777777" w:rsidTr="000C649F">
        <w:trPr>
          <w:trHeight w:val="335"/>
        </w:trPr>
        <w:tc>
          <w:tcPr>
            <w:tcW w:w="936" w:type="dxa"/>
          </w:tcPr>
          <w:p w14:paraId="0E50146A" w14:textId="24CBFECD" w:rsidR="00EC3DD6" w:rsidRPr="00CB01FF" w:rsidRDefault="00EC3DD6" w:rsidP="00CB01FF">
            <w:pPr>
              <w:pStyle w:val="a4"/>
              <w:numPr>
                <w:ilvl w:val="0"/>
                <w:numId w:val="10"/>
              </w:numPr>
              <w:rPr>
                <w:rFonts w:ascii="David" w:hAnsi="David" w:cs="David"/>
                <w:sz w:val="24"/>
                <w:szCs w:val="24"/>
                <w:rtl/>
              </w:rPr>
            </w:pPr>
          </w:p>
        </w:tc>
        <w:tc>
          <w:tcPr>
            <w:tcW w:w="2348" w:type="dxa"/>
          </w:tcPr>
          <w:p w14:paraId="2CCF0CE3" w14:textId="5416FBE3" w:rsidR="00EC3DD6" w:rsidRPr="005D43B8" w:rsidRDefault="00EC3DD6" w:rsidP="00EC3DD6">
            <w:pPr>
              <w:rPr>
                <w:rFonts w:ascii="David" w:hAnsi="David" w:cs="David"/>
                <w:sz w:val="24"/>
                <w:szCs w:val="24"/>
              </w:rPr>
            </w:pPr>
            <w:r w:rsidRPr="005D43B8">
              <w:rPr>
                <w:rFonts w:ascii="David" w:hAnsi="David" w:cs="David"/>
                <w:sz w:val="24"/>
                <w:szCs w:val="24"/>
                <w:rtl/>
              </w:rPr>
              <w:t>הסכם שימוש, סעיף 9, עמוד 4</w:t>
            </w:r>
            <w:r w:rsidRPr="005D43B8">
              <w:rPr>
                <w:rFonts w:ascii="David" w:hAnsi="David" w:cs="David"/>
                <w:sz w:val="24"/>
                <w:szCs w:val="24"/>
                <w:rtl/>
              </w:rPr>
              <w:br/>
              <w:t xml:space="preserve">א) נבקש בסעיף 9.2 להוסיף כי הדיור הממשלתי יתקן על חשבונו כל פגם או קלקול שיגרמו לנכס ו/או </w:t>
            </w:r>
            <w:proofErr w:type="spellStart"/>
            <w:r w:rsidRPr="005D43B8">
              <w:rPr>
                <w:rFonts w:ascii="David" w:hAnsi="David" w:cs="David"/>
                <w:sz w:val="24"/>
                <w:szCs w:val="24"/>
                <w:rtl/>
              </w:rPr>
              <w:t>לבנין</w:t>
            </w:r>
            <w:proofErr w:type="spellEnd"/>
            <w:r w:rsidRPr="005D43B8">
              <w:rPr>
                <w:rFonts w:ascii="David" w:hAnsi="David" w:cs="David"/>
                <w:sz w:val="24"/>
                <w:szCs w:val="24"/>
                <w:rtl/>
              </w:rPr>
              <w:t xml:space="preserve"> ו/או למערכות או מתקנים המשרתים את הנכס ואשר נגרמו מבלאי סביר טבעי וזאת בהתאם למהות הנזק או הקלקול.</w:t>
            </w:r>
            <w:r w:rsidRPr="005D43B8">
              <w:rPr>
                <w:rFonts w:ascii="David" w:hAnsi="David" w:cs="David"/>
                <w:sz w:val="24"/>
                <w:szCs w:val="24"/>
                <w:rtl/>
              </w:rPr>
              <w:br/>
              <w:t>ב) בסעיף 9.3 נבקש שהוצאות יגבלו להוצאות בפועל.</w:t>
            </w:r>
          </w:p>
          <w:p w14:paraId="312BE274" w14:textId="77777777" w:rsidR="00EC3DD6" w:rsidRPr="005D43B8" w:rsidRDefault="00EC3DD6" w:rsidP="00EC3DD6">
            <w:pPr>
              <w:rPr>
                <w:rFonts w:ascii="David" w:hAnsi="David" w:cs="David"/>
                <w:sz w:val="24"/>
                <w:szCs w:val="24"/>
                <w:rtl/>
              </w:rPr>
            </w:pPr>
          </w:p>
        </w:tc>
        <w:tc>
          <w:tcPr>
            <w:tcW w:w="6706" w:type="dxa"/>
          </w:tcPr>
          <w:p w14:paraId="7815D4C9" w14:textId="77777777" w:rsidR="00BD6899" w:rsidRPr="005D43B8" w:rsidRDefault="00BD6899" w:rsidP="00BD6899">
            <w:pPr>
              <w:rPr>
                <w:rFonts w:ascii="David" w:hAnsi="David" w:cs="David"/>
                <w:sz w:val="24"/>
                <w:szCs w:val="24"/>
                <w:rtl/>
              </w:rPr>
            </w:pPr>
          </w:p>
          <w:p w14:paraId="74686336" w14:textId="01699CB0" w:rsidR="00BD6899" w:rsidRPr="00547D81" w:rsidRDefault="00BD6899" w:rsidP="00616834">
            <w:pPr>
              <w:pStyle w:val="a4"/>
              <w:numPr>
                <w:ilvl w:val="0"/>
                <w:numId w:val="21"/>
              </w:numPr>
              <w:jc w:val="both"/>
              <w:rPr>
                <w:rFonts w:ascii="David" w:hAnsi="David" w:cs="David"/>
                <w:sz w:val="24"/>
                <w:szCs w:val="24"/>
                <w:rtl/>
              </w:rPr>
            </w:pPr>
            <w:r w:rsidRPr="00547D81">
              <w:rPr>
                <w:rFonts w:ascii="David" w:hAnsi="David" w:cs="David"/>
                <w:sz w:val="24"/>
                <w:szCs w:val="24"/>
                <w:rtl/>
              </w:rPr>
              <w:t>נוסח ההסכם נשאר כפי שפורסם.</w:t>
            </w:r>
          </w:p>
          <w:p w14:paraId="4B91B839" w14:textId="77777777" w:rsidR="00BD6899" w:rsidRPr="005D43B8" w:rsidRDefault="00BD6899" w:rsidP="00616834">
            <w:pPr>
              <w:jc w:val="both"/>
              <w:rPr>
                <w:rFonts w:ascii="David" w:hAnsi="David" w:cs="David"/>
                <w:sz w:val="24"/>
                <w:szCs w:val="24"/>
                <w:rtl/>
              </w:rPr>
            </w:pPr>
          </w:p>
          <w:p w14:paraId="7B9B3B9A" w14:textId="4DD7FBDE" w:rsidR="00BD6899" w:rsidRPr="00547D81" w:rsidRDefault="00BD6899" w:rsidP="00616834">
            <w:pPr>
              <w:pStyle w:val="a4"/>
              <w:numPr>
                <w:ilvl w:val="0"/>
                <w:numId w:val="21"/>
              </w:numPr>
              <w:jc w:val="both"/>
              <w:rPr>
                <w:rFonts w:ascii="David" w:hAnsi="David" w:cs="David"/>
                <w:sz w:val="24"/>
                <w:szCs w:val="24"/>
                <w:rtl/>
              </w:rPr>
            </w:pPr>
            <w:r w:rsidRPr="00547D81">
              <w:rPr>
                <w:rFonts w:ascii="David" w:hAnsi="David" w:cs="David"/>
                <w:sz w:val="24"/>
                <w:szCs w:val="24"/>
                <w:rtl/>
              </w:rPr>
              <w:t xml:space="preserve">יובהר כי ככל שיהיה צורך בתיקונים בנכסי כפר הנוער, </w:t>
            </w:r>
            <w:r w:rsidR="00616834">
              <w:rPr>
                <w:rFonts w:ascii="David" w:hAnsi="David" w:cs="David" w:hint="cs"/>
                <w:sz w:val="24"/>
                <w:szCs w:val="24"/>
                <w:rtl/>
              </w:rPr>
              <w:t>הנובעים משימוש רגיל וסביר, יהיו על חשבון הגורם המפעיל. ככל ויהיה צורך ב</w:t>
            </w:r>
            <w:r w:rsidRPr="00547D81">
              <w:rPr>
                <w:rFonts w:ascii="David" w:hAnsi="David" w:cs="David"/>
                <w:sz w:val="24"/>
                <w:szCs w:val="24"/>
                <w:rtl/>
              </w:rPr>
              <w:t xml:space="preserve">תיקונים </w:t>
            </w:r>
            <w:r w:rsidR="00616834">
              <w:rPr>
                <w:rFonts w:ascii="David" w:hAnsi="David" w:cs="David" w:hint="cs"/>
                <w:sz w:val="24"/>
                <w:szCs w:val="24"/>
                <w:rtl/>
              </w:rPr>
              <w:t>בנכסי כפר הנוער שלא נובעים משימוש רגיל וסביר, האחריות לתקנם תהיה של ה</w:t>
            </w:r>
            <w:r w:rsidRPr="00547D81">
              <w:rPr>
                <w:rFonts w:ascii="David" w:hAnsi="David" w:cs="David"/>
                <w:sz w:val="24"/>
                <w:szCs w:val="24"/>
                <w:rtl/>
              </w:rPr>
              <w:t xml:space="preserve">מינהל לחינוך התיישבותי והדיור הממשלתי, ולא באחריות ו/או על חשבון הגורם המפעיל. </w:t>
            </w:r>
          </w:p>
        </w:tc>
      </w:tr>
      <w:tr w:rsidR="00EC3DD6" w:rsidRPr="005D43B8" w14:paraId="04EB4376" w14:textId="77777777" w:rsidTr="000C649F">
        <w:trPr>
          <w:trHeight w:val="335"/>
        </w:trPr>
        <w:tc>
          <w:tcPr>
            <w:tcW w:w="936" w:type="dxa"/>
          </w:tcPr>
          <w:p w14:paraId="7DB8C495" w14:textId="53A6DAE5" w:rsidR="00EC3DD6" w:rsidRPr="00CB01FF" w:rsidRDefault="00EC3DD6" w:rsidP="00CB01FF">
            <w:pPr>
              <w:pStyle w:val="a4"/>
              <w:numPr>
                <w:ilvl w:val="0"/>
                <w:numId w:val="10"/>
              </w:numPr>
              <w:rPr>
                <w:rFonts w:ascii="David" w:hAnsi="David" w:cs="David"/>
                <w:sz w:val="24"/>
                <w:szCs w:val="24"/>
                <w:rtl/>
              </w:rPr>
            </w:pPr>
          </w:p>
        </w:tc>
        <w:tc>
          <w:tcPr>
            <w:tcW w:w="2348" w:type="dxa"/>
          </w:tcPr>
          <w:p w14:paraId="3A6957B6" w14:textId="77777777" w:rsidR="00EC3DD6" w:rsidRPr="005D43B8" w:rsidRDefault="00EC3DD6" w:rsidP="00EC3DD6">
            <w:pPr>
              <w:rPr>
                <w:rFonts w:ascii="David" w:hAnsi="David" w:cs="David"/>
                <w:sz w:val="24"/>
                <w:szCs w:val="24"/>
              </w:rPr>
            </w:pPr>
            <w:r w:rsidRPr="005D43B8">
              <w:rPr>
                <w:rFonts w:ascii="David" w:hAnsi="David" w:cs="David"/>
                <w:sz w:val="24"/>
                <w:szCs w:val="24"/>
                <w:rtl/>
              </w:rPr>
              <w:t>הסכם שימוש, סעיף 10,  עמוד 4</w:t>
            </w:r>
            <w:r w:rsidRPr="005D43B8">
              <w:rPr>
                <w:rFonts w:ascii="David" w:hAnsi="David" w:cs="David"/>
                <w:sz w:val="24"/>
                <w:szCs w:val="24"/>
                <w:rtl/>
              </w:rPr>
              <w:br/>
              <w:t>א) בסעיף 10.1 נבקש להגביל להתאמות בגין הנגשה או התאמה אחרת הנועדה לצורך שימוש בנכס.</w:t>
            </w:r>
            <w:r w:rsidRPr="005D43B8">
              <w:rPr>
                <w:rFonts w:ascii="David" w:hAnsi="David" w:cs="David"/>
                <w:sz w:val="24"/>
                <w:szCs w:val="24"/>
                <w:rtl/>
              </w:rPr>
              <w:br/>
              <w:t>ב) סעיף 10.2 נבקש למחוק את הסיפא.</w:t>
            </w:r>
          </w:p>
          <w:p w14:paraId="345A79DF" w14:textId="77777777" w:rsidR="00EC3DD6" w:rsidRPr="005D43B8" w:rsidRDefault="00EC3DD6" w:rsidP="00EC3DD6">
            <w:pPr>
              <w:rPr>
                <w:rFonts w:ascii="David" w:hAnsi="David" w:cs="David"/>
                <w:sz w:val="24"/>
                <w:szCs w:val="24"/>
                <w:rtl/>
              </w:rPr>
            </w:pPr>
          </w:p>
        </w:tc>
        <w:tc>
          <w:tcPr>
            <w:tcW w:w="6706" w:type="dxa"/>
          </w:tcPr>
          <w:p w14:paraId="6D211F3C" w14:textId="77777777" w:rsidR="00EC3DD6" w:rsidRPr="005D43B8" w:rsidRDefault="00EC3DD6" w:rsidP="00EC3DD6">
            <w:pPr>
              <w:rPr>
                <w:rFonts w:ascii="David" w:hAnsi="David" w:cs="David"/>
                <w:sz w:val="24"/>
                <w:szCs w:val="24"/>
                <w:rtl/>
              </w:rPr>
            </w:pPr>
          </w:p>
          <w:p w14:paraId="0832911C" w14:textId="1AC95E75" w:rsidR="00910515" w:rsidRPr="00547D81" w:rsidRDefault="00910515" w:rsidP="00547D81">
            <w:pPr>
              <w:pStyle w:val="a4"/>
              <w:numPr>
                <w:ilvl w:val="0"/>
                <w:numId w:val="22"/>
              </w:numPr>
              <w:rPr>
                <w:rFonts w:ascii="David" w:hAnsi="David" w:cs="David"/>
                <w:sz w:val="24"/>
                <w:szCs w:val="24"/>
                <w:rtl/>
              </w:rPr>
            </w:pPr>
            <w:r w:rsidRPr="00547D81">
              <w:rPr>
                <w:rFonts w:ascii="David" w:hAnsi="David" w:cs="David"/>
                <w:sz w:val="24"/>
                <w:szCs w:val="24"/>
                <w:rtl/>
              </w:rPr>
              <w:t>נוסח ההסכם נשאר כפי שפורסם.</w:t>
            </w:r>
          </w:p>
          <w:p w14:paraId="785D9D6F" w14:textId="77777777" w:rsidR="00910515" w:rsidRPr="005D43B8" w:rsidRDefault="00910515" w:rsidP="00EC3DD6">
            <w:pPr>
              <w:rPr>
                <w:rFonts w:ascii="David" w:hAnsi="David" w:cs="David"/>
                <w:sz w:val="24"/>
                <w:szCs w:val="24"/>
                <w:rtl/>
              </w:rPr>
            </w:pPr>
          </w:p>
          <w:p w14:paraId="62B8F986" w14:textId="0E0D6BD4" w:rsidR="00910515" w:rsidRPr="00547D81" w:rsidRDefault="00910515" w:rsidP="00547D81">
            <w:pPr>
              <w:pStyle w:val="a4"/>
              <w:numPr>
                <w:ilvl w:val="0"/>
                <w:numId w:val="22"/>
              </w:numPr>
              <w:rPr>
                <w:rFonts w:ascii="David" w:hAnsi="David" w:cs="David"/>
                <w:sz w:val="24"/>
                <w:szCs w:val="24"/>
                <w:rtl/>
              </w:rPr>
            </w:pPr>
            <w:r w:rsidRPr="00547D81">
              <w:rPr>
                <w:rFonts w:ascii="David" w:hAnsi="David" w:cs="David"/>
                <w:sz w:val="24"/>
                <w:szCs w:val="24"/>
                <w:rtl/>
              </w:rPr>
              <w:t xml:space="preserve">יובהר שככל שיהיה צורך בביצוע התאמות ו/או </w:t>
            </w:r>
            <w:proofErr w:type="spellStart"/>
            <w:r w:rsidRPr="00547D81">
              <w:rPr>
                <w:rFonts w:ascii="David" w:hAnsi="David" w:cs="David"/>
                <w:sz w:val="24"/>
                <w:szCs w:val="24"/>
                <w:rtl/>
              </w:rPr>
              <w:t>הנגשות</w:t>
            </w:r>
            <w:proofErr w:type="spellEnd"/>
            <w:r w:rsidRPr="00547D81">
              <w:rPr>
                <w:rFonts w:ascii="David" w:hAnsi="David" w:cs="David"/>
                <w:sz w:val="24"/>
                <w:szCs w:val="24"/>
                <w:rtl/>
              </w:rPr>
              <w:t xml:space="preserve">, אלה </w:t>
            </w:r>
            <w:proofErr w:type="spellStart"/>
            <w:r w:rsidRPr="00547D81">
              <w:rPr>
                <w:rFonts w:ascii="David" w:hAnsi="David" w:cs="David"/>
                <w:sz w:val="24"/>
                <w:szCs w:val="24"/>
                <w:rtl/>
              </w:rPr>
              <w:t>יממונו</w:t>
            </w:r>
            <w:proofErr w:type="spellEnd"/>
            <w:r w:rsidRPr="00547D81">
              <w:rPr>
                <w:rFonts w:ascii="David" w:hAnsi="David" w:cs="David"/>
                <w:sz w:val="24"/>
                <w:szCs w:val="24"/>
                <w:rtl/>
              </w:rPr>
              <w:t xml:space="preserve"> על ידי המינהל לחינוך התיישבותי. </w:t>
            </w:r>
          </w:p>
          <w:p w14:paraId="3530A355" w14:textId="77777777" w:rsidR="00910515" w:rsidRPr="005D43B8" w:rsidRDefault="00910515" w:rsidP="00910515">
            <w:pPr>
              <w:rPr>
                <w:rFonts w:ascii="David" w:hAnsi="David" w:cs="David"/>
                <w:sz w:val="24"/>
                <w:szCs w:val="24"/>
                <w:rtl/>
              </w:rPr>
            </w:pPr>
          </w:p>
          <w:p w14:paraId="0E022FAA" w14:textId="5532448F" w:rsidR="00910515" w:rsidRPr="005D43B8" w:rsidRDefault="00910515" w:rsidP="00910515">
            <w:pPr>
              <w:rPr>
                <w:rFonts w:ascii="David" w:hAnsi="David" w:cs="David"/>
                <w:sz w:val="24"/>
                <w:szCs w:val="24"/>
                <w:rtl/>
              </w:rPr>
            </w:pPr>
          </w:p>
        </w:tc>
      </w:tr>
      <w:tr w:rsidR="00EC3DD6" w:rsidRPr="005D43B8" w14:paraId="2DC010A0" w14:textId="77777777" w:rsidTr="000C649F">
        <w:trPr>
          <w:trHeight w:val="335"/>
        </w:trPr>
        <w:tc>
          <w:tcPr>
            <w:tcW w:w="936" w:type="dxa"/>
          </w:tcPr>
          <w:p w14:paraId="5087A9E8" w14:textId="49D01ED1" w:rsidR="00EC3DD6" w:rsidRPr="00CB01FF" w:rsidRDefault="00EC3DD6" w:rsidP="00CB01FF">
            <w:pPr>
              <w:pStyle w:val="a4"/>
              <w:numPr>
                <w:ilvl w:val="0"/>
                <w:numId w:val="10"/>
              </w:numPr>
              <w:rPr>
                <w:rFonts w:ascii="David" w:hAnsi="David" w:cs="David"/>
                <w:sz w:val="24"/>
                <w:szCs w:val="24"/>
                <w:rtl/>
              </w:rPr>
            </w:pPr>
          </w:p>
        </w:tc>
        <w:tc>
          <w:tcPr>
            <w:tcW w:w="2348" w:type="dxa"/>
          </w:tcPr>
          <w:p w14:paraId="59FE8BC2" w14:textId="77777777" w:rsidR="00EC3DD6" w:rsidRPr="005D43B8" w:rsidRDefault="00EC3DD6" w:rsidP="00EC3DD6">
            <w:pPr>
              <w:rPr>
                <w:rFonts w:ascii="David" w:hAnsi="David" w:cs="David"/>
                <w:sz w:val="24"/>
                <w:szCs w:val="24"/>
              </w:rPr>
            </w:pPr>
            <w:r w:rsidRPr="005D43B8">
              <w:rPr>
                <w:rFonts w:ascii="David" w:hAnsi="David" w:cs="David"/>
                <w:sz w:val="24"/>
                <w:szCs w:val="24"/>
                <w:rtl/>
              </w:rPr>
              <w:t>הסכם שימוש, סעיף 11,  עמוד 5</w:t>
            </w:r>
            <w:r w:rsidRPr="005D43B8">
              <w:rPr>
                <w:rFonts w:ascii="David" w:hAnsi="David" w:cs="David"/>
                <w:sz w:val="24"/>
                <w:szCs w:val="24"/>
                <w:rtl/>
              </w:rPr>
              <w:br/>
              <w:t xml:space="preserve">נבקש </w:t>
            </w:r>
            <w:proofErr w:type="spellStart"/>
            <w:r w:rsidRPr="005D43B8">
              <w:rPr>
                <w:rFonts w:ascii="David" w:hAnsi="David" w:cs="David"/>
                <w:sz w:val="24"/>
                <w:szCs w:val="24"/>
                <w:rtl/>
              </w:rPr>
              <w:t>להחריג</w:t>
            </w:r>
            <w:proofErr w:type="spellEnd"/>
            <w:r w:rsidRPr="005D43B8">
              <w:rPr>
                <w:rFonts w:ascii="David" w:hAnsi="David" w:cs="David"/>
                <w:sz w:val="24"/>
                <w:szCs w:val="24"/>
                <w:rtl/>
              </w:rPr>
              <w:t xml:space="preserve"> שלטים ביחס לבית הספר עצמו. </w:t>
            </w:r>
          </w:p>
          <w:p w14:paraId="7F8E1147" w14:textId="77777777" w:rsidR="00EC3DD6" w:rsidRPr="005D43B8" w:rsidRDefault="00EC3DD6" w:rsidP="00EC3DD6">
            <w:pPr>
              <w:rPr>
                <w:rFonts w:ascii="David" w:hAnsi="David" w:cs="David"/>
                <w:sz w:val="24"/>
                <w:szCs w:val="24"/>
                <w:rtl/>
              </w:rPr>
            </w:pPr>
          </w:p>
        </w:tc>
        <w:tc>
          <w:tcPr>
            <w:tcW w:w="6706" w:type="dxa"/>
          </w:tcPr>
          <w:p w14:paraId="22BEC0D1" w14:textId="77777777" w:rsidR="00EC3DD6" w:rsidRPr="005D43B8" w:rsidRDefault="00EC3DD6" w:rsidP="00EC3DD6">
            <w:pPr>
              <w:rPr>
                <w:rFonts w:ascii="David" w:hAnsi="David" w:cs="David"/>
                <w:sz w:val="24"/>
                <w:szCs w:val="24"/>
                <w:rtl/>
              </w:rPr>
            </w:pPr>
          </w:p>
          <w:p w14:paraId="0AF7CA47" w14:textId="77777777" w:rsidR="00596E9F" w:rsidRPr="005D43B8" w:rsidRDefault="00596E9F" w:rsidP="00596E9F">
            <w:pPr>
              <w:rPr>
                <w:rFonts w:ascii="David" w:hAnsi="David" w:cs="David"/>
                <w:sz w:val="24"/>
                <w:szCs w:val="24"/>
                <w:rtl/>
              </w:rPr>
            </w:pPr>
            <w:r w:rsidRPr="005D43B8">
              <w:rPr>
                <w:rFonts w:ascii="David" w:hAnsi="David" w:cs="David"/>
                <w:sz w:val="24"/>
                <w:szCs w:val="24"/>
                <w:rtl/>
              </w:rPr>
              <w:t>נוסח ההסכם נשאר כפי שפורסם.</w:t>
            </w:r>
          </w:p>
          <w:p w14:paraId="0839D57F" w14:textId="1401C3BC" w:rsidR="00596E9F" w:rsidRPr="005D43B8" w:rsidRDefault="00596E9F" w:rsidP="00EC3DD6">
            <w:pPr>
              <w:rPr>
                <w:rFonts w:ascii="David" w:hAnsi="David" w:cs="David"/>
                <w:sz w:val="24"/>
                <w:szCs w:val="24"/>
                <w:rtl/>
              </w:rPr>
            </w:pPr>
          </w:p>
        </w:tc>
      </w:tr>
      <w:tr w:rsidR="00EC3DD6" w:rsidRPr="005D43B8" w14:paraId="3B483AD6" w14:textId="77777777" w:rsidTr="000C649F">
        <w:trPr>
          <w:trHeight w:val="335"/>
        </w:trPr>
        <w:tc>
          <w:tcPr>
            <w:tcW w:w="936" w:type="dxa"/>
          </w:tcPr>
          <w:p w14:paraId="3C4A9966" w14:textId="5F808ABA" w:rsidR="00EC3DD6" w:rsidRPr="00CB01FF" w:rsidRDefault="00EC3DD6" w:rsidP="00CB01FF">
            <w:pPr>
              <w:pStyle w:val="a4"/>
              <w:numPr>
                <w:ilvl w:val="0"/>
                <w:numId w:val="10"/>
              </w:numPr>
              <w:rPr>
                <w:rFonts w:ascii="David" w:hAnsi="David" w:cs="David"/>
                <w:sz w:val="24"/>
                <w:szCs w:val="24"/>
                <w:rtl/>
              </w:rPr>
            </w:pPr>
          </w:p>
        </w:tc>
        <w:tc>
          <w:tcPr>
            <w:tcW w:w="2348" w:type="dxa"/>
          </w:tcPr>
          <w:p w14:paraId="0C3CDED4" w14:textId="77777777" w:rsidR="00EC3DD6" w:rsidRPr="005D43B8" w:rsidRDefault="00EC3DD6" w:rsidP="00EC3DD6">
            <w:pPr>
              <w:rPr>
                <w:rFonts w:ascii="David" w:hAnsi="David" w:cs="David"/>
                <w:sz w:val="24"/>
                <w:szCs w:val="24"/>
              </w:rPr>
            </w:pPr>
            <w:r w:rsidRPr="005D43B8">
              <w:rPr>
                <w:rFonts w:ascii="David" w:hAnsi="David" w:cs="David"/>
                <w:sz w:val="24"/>
                <w:szCs w:val="24"/>
                <w:rtl/>
              </w:rPr>
              <w:t>הסכם שימוש, סעיף 14,  עמוד 6</w:t>
            </w:r>
            <w:r w:rsidRPr="005D43B8">
              <w:rPr>
                <w:rFonts w:ascii="David" w:hAnsi="David" w:cs="David"/>
                <w:sz w:val="24"/>
                <w:szCs w:val="24"/>
                <w:rtl/>
              </w:rPr>
              <w:br/>
              <w:t>א) נבקש להגביל את האחריות לאחריות לפי דין.</w:t>
            </w:r>
            <w:r w:rsidRPr="005D43B8">
              <w:rPr>
                <w:rFonts w:ascii="David" w:hAnsi="David" w:cs="David"/>
                <w:sz w:val="24"/>
                <w:szCs w:val="24"/>
                <w:rtl/>
              </w:rPr>
              <w:br/>
              <w:t>ב) נבקש כי תנאי לשיפוי הוא שינתן פסד דין שעיכובו לא בוצע, כי הצד המבקש שיפוי לא יודה בכל טענה או עובדה ללא הסכמת הצד המשפה וכי תיתן עזרה על ידי הצד המבקש שיפוי.</w:t>
            </w:r>
          </w:p>
          <w:p w14:paraId="14EBBEA4" w14:textId="77777777" w:rsidR="00EC3DD6" w:rsidRPr="005D43B8" w:rsidRDefault="00EC3DD6" w:rsidP="00EC3DD6">
            <w:pPr>
              <w:rPr>
                <w:rFonts w:ascii="David" w:hAnsi="David" w:cs="David"/>
                <w:sz w:val="24"/>
                <w:szCs w:val="24"/>
                <w:rtl/>
              </w:rPr>
            </w:pPr>
          </w:p>
        </w:tc>
        <w:tc>
          <w:tcPr>
            <w:tcW w:w="6706" w:type="dxa"/>
          </w:tcPr>
          <w:p w14:paraId="34344896" w14:textId="77777777" w:rsidR="00EC3DD6" w:rsidRPr="005D43B8" w:rsidRDefault="00EC3DD6" w:rsidP="00EC3DD6">
            <w:pPr>
              <w:rPr>
                <w:rFonts w:ascii="David" w:hAnsi="David" w:cs="David"/>
                <w:sz w:val="24"/>
                <w:szCs w:val="24"/>
                <w:rtl/>
              </w:rPr>
            </w:pPr>
          </w:p>
          <w:p w14:paraId="54D16015" w14:textId="77777777" w:rsidR="00E50144" w:rsidRPr="005D43B8" w:rsidRDefault="00E50144" w:rsidP="00E50144">
            <w:pPr>
              <w:rPr>
                <w:rFonts w:ascii="David" w:hAnsi="David" w:cs="David"/>
                <w:sz w:val="24"/>
                <w:szCs w:val="24"/>
                <w:rtl/>
              </w:rPr>
            </w:pPr>
            <w:r w:rsidRPr="005D43B8">
              <w:rPr>
                <w:rFonts w:ascii="David" w:hAnsi="David" w:cs="David"/>
                <w:sz w:val="24"/>
                <w:szCs w:val="24"/>
                <w:rtl/>
              </w:rPr>
              <w:t>נוסח ההסכם נשאר כפי שפורסם.</w:t>
            </w:r>
          </w:p>
          <w:p w14:paraId="32FD523A" w14:textId="104EA59E" w:rsidR="00E50144" w:rsidRPr="005D43B8" w:rsidRDefault="00E50144" w:rsidP="00EC3DD6">
            <w:pPr>
              <w:rPr>
                <w:rFonts w:ascii="David" w:hAnsi="David" w:cs="David"/>
                <w:sz w:val="24"/>
                <w:szCs w:val="24"/>
                <w:rtl/>
              </w:rPr>
            </w:pPr>
          </w:p>
        </w:tc>
      </w:tr>
      <w:tr w:rsidR="00EC3DD6" w:rsidRPr="005D43B8" w14:paraId="07869B84" w14:textId="77777777" w:rsidTr="000C649F">
        <w:trPr>
          <w:trHeight w:val="335"/>
        </w:trPr>
        <w:tc>
          <w:tcPr>
            <w:tcW w:w="936" w:type="dxa"/>
          </w:tcPr>
          <w:p w14:paraId="5D05ED52" w14:textId="49E5DE5B" w:rsidR="00EC3DD6" w:rsidRPr="00CB01FF" w:rsidRDefault="00EC3DD6" w:rsidP="00CB01FF">
            <w:pPr>
              <w:pStyle w:val="a4"/>
              <w:numPr>
                <w:ilvl w:val="0"/>
                <w:numId w:val="10"/>
              </w:numPr>
              <w:rPr>
                <w:rFonts w:ascii="David" w:hAnsi="David" w:cs="David"/>
                <w:sz w:val="24"/>
                <w:szCs w:val="24"/>
                <w:rtl/>
              </w:rPr>
            </w:pPr>
          </w:p>
        </w:tc>
        <w:tc>
          <w:tcPr>
            <w:tcW w:w="2348" w:type="dxa"/>
          </w:tcPr>
          <w:p w14:paraId="64ED28BC" w14:textId="77777777" w:rsidR="00EC3DD6" w:rsidRPr="005D43B8" w:rsidRDefault="00EC3DD6" w:rsidP="00EC3DD6">
            <w:pPr>
              <w:rPr>
                <w:rFonts w:ascii="David" w:hAnsi="David" w:cs="David"/>
                <w:sz w:val="24"/>
                <w:szCs w:val="24"/>
              </w:rPr>
            </w:pPr>
            <w:r w:rsidRPr="005D43B8">
              <w:rPr>
                <w:rFonts w:ascii="David" w:hAnsi="David" w:cs="David"/>
                <w:sz w:val="24"/>
                <w:szCs w:val="24"/>
                <w:rtl/>
              </w:rPr>
              <w:t>הסכם שימוש, סעיף 17,  עמוד 7</w:t>
            </w:r>
            <w:r w:rsidRPr="005D43B8">
              <w:rPr>
                <w:rFonts w:ascii="David" w:hAnsi="David" w:cs="David"/>
                <w:sz w:val="24"/>
                <w:szCs w:val="24"/>
                <w:rtl/>
              </w:rPr>
              <w:br/>
              <w:t xml:space="preserve">מצוין בסעיף כי הוראות הביטוח אשר יחולו על בר הרשות יהיה כמפורט </w:t>
            </w:r>
            <w:r w:rsidRPr="005D43B8">
              <w:rPr>
                <w:rFonts w:ascii="David" w:hAnsi="David" w:cs="David"/>
                <w:sz w:val="24"/>
                <w:szCs w:val="24"/>
                <w:rtl/>
              </w:rPr>
              <w:lastRenderedPageBreak/>
              <w:t xml:space="preserve">בנספחי הביטוח המצורפים להסכם השימוש, אך לא צורפו נספחי ביטוח כלשהם להסכם השימוש. אנא העבירו. </w:t>
            </w:r>
          </w:p>
          <w:p w14:paraId="476E4ADD" w14:textId="77777777" w:rsidR="00EC3DD6" w:rsidRPr="005D43B8" w:rsidRDefault="00EC3DD6" w:rsidP="00EC3DD6">
            <w:pPr>
              <w:rPr>
                <w:rFonts w:ascii="David" w:hAnsi="David" w:cs="David"/>
                <w:sz w:val="24"/>
                <w:szCs w:val="24"/>
                <w:rtl/>
              </w:rPr>
            </w:pPr>
          </w:p>
        </w:tc>
        <w:tc>
          <w:tcPr>
            <w:tcW w:w="6706" w:type="dxa"/>
          </w:tcPr>
          <w:p w14:paraId="25664960" w14:textId="77777777" w:rsidR="00CD6FC5" w:rsidRPr="005D43B8" w:rsidRDefault="00CD6FC5" w:rsidP="00CD6FC5">
            <w:pPr>
              <w:rPr>
                <w:rFonts w:ascii="David" w:hAnsi="David" w:cs="David"/>
                <w:sz w:val="24"/>
                <w:szCs w:val="24"/>
                <w:highlight w:val="yellow"/>
                <w:rtl/>
              </w:rPr>
            </w:pPr>
          </w:p>
          <w:p w14:paraId="6D3AE596" w14:textId="6D35E788" w:rsidR="00EC3DD6" w:rsidRPr="005D43B8" w:rsidRDefault="00397F41" w:rsidP="00CD6FC5">
            <w:pPr>
              <w:rPr>
                <w:rFonts w:ascii="David" w:hAnsi="David" w:cs="David"/>
                <w:sz w:val="24"/>
                <w:szCs w:val="24"/>
                <w:rtl/>
              </w:rPr>
            </w:pPr>
            <w:r>
              <w:rPr>
                <w:rFonts w:ascii="David" w:hAnsi="David" w:cs="David" w:hint="cs"/>
                <w:sz w:val="24"/>
                <w:szCs w:val="24"/>
                <w:rtl/>
              </w:rPr>
              <w:t xml:space="preserve">סעיף 17 להסכם השימוש אינו רלוונטי לגוף המפעיל במסגרת מכרז זה. </w:t>
            </w:r>
            <w:r w:rsidR="00CD6FC5" w:rsidRPr="005D43B8">
              <w:rPr>
                <w:rFonts w:ascii="David" w:hAnsi="David" w:cs="David"/>
                <w:sz w:val="24"/>
                <w:szCs w:val="24"/>
                <w:rtl/>
              </w:rPr>
              <w:t xml:space="preserve"> </w:t>
            </w:r>
          </w:p>
        </w:tc>
      </w:tr>
      <w:tr w:rsidR="00EC3DD6" w:rsidRPr="005D43B8" w14:paraId="5F31B184" w14:textId="77777777" w:rsidTr="000C649F">
        <w:trPr>
          <w:trHeight w:val="335"/>
        </w:trPr>
        <w:tc>
          <w:tcPr>
            <w:tcW w:w="936" w:type="dxa"/>
          </w:tcPr>
          <w:p w14:paraId="5208B958" w14:textId="59789B66" w:rsidR="00EC3DD6" w:rsidRPr="00CB01FF" w:rsidRDefault="00EC3DD6" w:rsidP="00CB01FF">
            <w:pPr>
              <w:pStyle w:val="a4"/>
              <w:numPr>
                <w:ilvl w:val="0"/>
                <w:numId w:val="10"/>
              </w:numPr>
              <w:rPr>
                <w:rFonts w:ascii="David" w:hAnsi="David" w:cs="David"/>
                <w:sz w:val="24"/>
                <w:szCs w:val="24"/>
                <w:rtl/>
              </w:rPr>
            </w:pPr>
          </w:p>
        </w:tc>
        <w:tc>
          <w:tcPr>
            <w:tcW w:w="2348" w:type="dxa"/>
          </w:tcPr>
          <w:p w14:paraId="55048D97" w14:textId="77777777" w:rsidR="00EC3DD6" w:rsidRPr="005D43B8" w:rsidRDefault="00EC3DD6" w:rsidP="00EC3DD6">
            <w:pPr>
              <w:rPr>
                <w:rFonts w:ascii="David" w:hAnsi="David" w:cs="David"/>
                <w:sz w:val="24"/>
                <w:szCs w:val="24"/>
              </w:rPr>
            </w:pPr>
            <w:r w:rsidRPr="005D43B8">
              <w:rPr>
                <w:rFonts w:ascii="David" w:hAnsi="David" w:cs="David"/>
                <w:sz w:val="24"/>
                <w:szCs w:val="24"/>
                <w:rtl/>
              </w:rPr>
              <w:t>הסכם שימוש, סעיף 18,  עמוד 8</w:t>
            </w:r>
            <w:r w:rsidRPr="005D43B8">
              <w:rPr>
                <w:rFonts w:ascii="David" w:hAnsi="David" w:cs="David"/>
                <w:sz w:val="24"/>
                <w:szCs w:val="24"/>
                <w:rtl/>
              </w:rPr>
              <w:br/>
              <w:t xml:space="preserve">נבקש למחוק סעיף זה הואיל והוא נותן לדיור הממשלתי זכויות בלתי מוגבלות. </w:t>
            </w:r>
          </w:p>
          <w:p w14:paraId="33BB4D1F" w14:textId="77777777" w:rsidR="00EC3DD6" w:rsidRPr="005D43B8" w:rsidRDefault="00EC3DD6" w:rsidP="00EC3DD6">
            <w:pPr>
              <w:rPr>
                <w:rFonts w:ascii="David" w:hAnsi="David" w:cs="David"/>
                <w:sz w:val="24"/>
                <w:szCs w:val="24"/>
                <w:rtl/>
              </w:rPr>
            </w:pPr>
          </w:p>
        </w:tc>
        <w:tc>
          <w:tcPr>
            <w:tcW w:w="6706" w:type="dxa"/>
          </w:tcPr>
          <w:p w14:paraId="7FFD02B8" w14:textId="77777777" w:rsidR="00EC3DD6" w:rsidRPr="005D43B8" w:rsidRDefault="00EC3DD6" w:rsidP="00EC3DD6">
            <w:pPr>
              <w:rPr>
                <w:rFonts w:ascii="David" w:hAnsi="David" w:cs="David"/>
                <w:sz w:val="24"/>
                <w:szCs w:val="24"/>
                <w:rtl/>
              </w:rPr>
            </w:pPr>
          </w:p>
          <w:p w14:paraId="285E4362" w14:textId="77777777" w:rsidR="000C07CE" w:rsidRPr="005D43B8" w:rsidRDefault="000C07CE" w:rsidP="000C07CE">
            <w:pPr>
              <w:rPr>
                <w:rFonts w:ascii="David" w:hAnsi="David" w:cs="David"/>
                <w:sz w:val="24"/>
                <w:szCs w:val="24"/>
                <w:rtl/>
              </w:rPr>
            </w:pPr>
            <w:r w:rsidRPr="005D43B8">
              <w:rPr>
                <w:rFonts w:ascii="David" w:hAnsi="David" w:cs="David"/>
                <w:sz w:val="24"/>
                <w:szCs w:val="24"/>
                <w:rtl/>
              </w:rPr>
              <w:t>נוסח ההסכם נשאר כפי שפורסם.</w:t>
            </w:r>
          </w:p>
          <w:p w14:paraId="338A642C" w14:textId="627D679E" w:rsidR="000C07CE" w:rsidRPr="005D43B8" w:rsidRDefault="000C07CE" w:rsidP="00EC3DD6">
            <w:pPr>
              <w:rPr>
                <w:rFonts w:ascii="David" w:hAnsi="David" w:cs="David"/>
                <w:sz w:val="24"/>
                <w:szCs w:val="24"/>
                <w:rtl/>
              </w:rPr>
            </w:pPr>
          </w:p>
        </w:tc>
      </w:tr>
      <w:tr w:rsidR="00EC3DD6" w:rsidRPr="005D43B8" w14:paraId="462AB7F6" w14:textId="77777777" w:rsidTr="000C649F">
        <w:trPr>
          <w:trHeight w:val="335"/>
        </w:trPr>
        <w:tc>
          <w:tcPr>
            <w:tcW w:w="936" w:type="dxa"/>
          </w:tcPr>
          <w:p w14:paraId="10740460" w14:textId="31A6C431" w:rsidR="00EC3DD6" w:rsidRPr="00CB01FF" w:rsidRDefault="00EC3DD6" w:rsidP="00CB01FF">
            <w:pPr>
              <w:pStyle w:val="a4"/>
              <w:numPr>
                <w:ilvl w:val="0"/>
                <w:numId w:val="10"/>
              </w:numPr>
              <w:rPr>
                <w:rFonts w:ascii="David" w:hAnsi="David" w:cs="David"/>
                <w:sz w:val="24"/>
                <w:szCs w:val="24"/>
                <w:rtl/>
              </w:rPr>
            </w:pPr>
          </w:p>
        </w:tc>
        <w:tc>
          <w:tcPr>
            <w:tcW w:w="2348" w:type="dxa"/>
          </w:tcPr>
          <w:p w14:paraId="725A0BD0" w14:textId="77777777" w:rsidR="00EC3DD6" w:rsidRPr="005D43B8" w:rsidRDefault="00EC3DD6" w:rsidP="00EC3DD6">
            <w:pPr>
              <w:rPr>
                <w:rFonts w:ascii="David" w:hAnsi="David" w:cs="David"/>
                <w:sz w:val="24"/>
                <w:szCs w:val="24"/>
              </w:rPr>
            </w:pPr>
            <w:r w:rsidRPr="005D43B8">
              <w:rPr>
                <w:rFonts w:ascii="David" w:hAnsi="David" w:cs="David"/>
                <w:sz w:val="24"/>
                <w:szCs w:val="24"/>
                <w:rtl/>
              </w:rPr>
              <w:t>הסכם שימוש, סעיף 20,  עמוד 8-9</w:t>
            </w:r>
            <w:r w:rsidRPr="005D43B8">
              <w:rPr>
                <w:rFonts w:ascii="David" w:hAnsi="David" w:cs="David"/>
                <w:sz w:val="24"/>
                <w:szCs w:val="24"/>
                <w:rtl/>
              </w:rPr>
              <w:br/>
              <w:t>נבקש לקבוע תקרת פיצוי לסך כל התשלומים ששולמו לפי ההסכם.</w:t>
            </w:r>
          </w:p>
          <w:p w14:paraId="4DD88E2C" w14:textId="77777777" w:rsidR="00EC3DD6" w:rsidRPr="005D43B8" w:rsidRDefault="00EC3DD6" w:rsidP="00EC3DD6">
            <w:pPr>
              <w:rPr>
                <w:rFonts w:ascii="David" w:hAnsi="David" w:cs="David"/>
                <w:sz w:val="24"/>
                <w:szCs w:val="24"/>
                <w:rtl/>
              </w:rPr>
            </w:pPr>
          </w:p>
        </w:tc>
        <w:tc>
          <w:tcPr>
            <w:tcW w:w="6706" w:type="dxa"/>
          </w:tcPr>
          <w:p w14:paraId="5D2030A8" w14:textId="77777777" w:rsidR="00EC3DD6" w:rsidRPr="005D43B8" w:rsidRDefault="00EC3DD6" w:rsidP="00EC3DD6">
            <w:pPr>
              <w:rPr>
                <w:rFonts w:ascii="David" w:hAnsi="David" w:cs="David"/>
                <w:sz w:val="24"/>
                <w:szCs w:val="24"/>
                <w:rtl/>
              </w:rPr>
            </w:pPr>
          </w:p>
          <w:p w14:paraId="36F78FE6" w14:textId="77777777" w:rsidR="000C07CE" w:rsidRPr="005D43B8" w:rsidRDefault="000C07CE" w:rsidP="000C07CE">
            <w:pPr>
              <w:rPr>
                <w:rFonts w:ascii="David" w:hAnsi="David" w:cs="David"/>
                <w:sz w:val="24"/>
                <w:szCs w:val="24"/>
                <w:rtl/>
              </w:rPr>
            </w:pPr>
            <w:r w:rsidRPr="005D43B8">
              <w:rPr>
                <w:rFonts w:ascii="David" w:hAnsi="David" w:cs="David"/>
                <w:sz w:val="24"/>
                <w:szCs w:val="24"/>
                <w:rtl/>
              </w:rPr>
              <w:t>נוסח ההסכם נשאר כפי שפורסם.</w:t>
            </w:r>
          </w:p>
          <w:p w14:paraId="07D309C6" w14:textId="58B97090" w:rsidR="000C07CE" w:rsidRPr="005D43B8" w:rsidRDefault="000C07CE" w:rsidP="00EC3DD6">
            <w:pPr>
              <w:rPr>
                <w:rFonts w:ascii="David" w:hAnsi="David" w:cs="David"/>
                <w:sz w:val="24"/>
                <w:szCs w:val="24"/>
                <w:rtl/>
              </w:rPr>
            </w:pPr>
          </w:p>
        </w:tc>
      </w:tr>
      <w:tr w:rsidR="00EC3DD6" w:rsidRPr="005D43B8" w14:paraId="544BB2A7" w14:textId="77777777" w:rsidTr="000C649F">
        <w:trPr>
          <w:trHeight w:val="335"/>
        </w:trPr>
        <w:tc>
          <w:tcPr>
            <w:tcW w:w="936" w:type="dxa"/>
          </w:tcPr>
          <w:p w14:paraId="6FE039B2" w14:textId="34D8E9C8" w:rsidR="00EC3DD6" w:rsidRPr="00CB01FF" w:rsidRDefault="00EC3DD6" w:rsidP="00CB01FF">
            <w:pPr>
              <w:pStyle w:val="a4"/>
              <w:numPr>
                <w:ilvl w:val="0"/>
                <w:numId w:val="10"/>
              </w:numPr>
              <w:rPr>
                <w:rFonts w:ascii="David" w:hAnsi="David" w:cs="David"/>
                <w:sz w:val="24"/>
                <w:szCs w:val="24"/>
                <w:rtl/>
              </w:rPr>
            </w:pPr>
          </w:p>
        </w:tc>
        <w:tc>
          <w:tcPr>
            <w:tcW w:w="2348" w:type="dxa"/>
          </w:tcPr>
          <w:p w14:paraId="4F157504" w14:textId="77777777" w:rsidR="00EC3DD6" w:rsidRPr="005D43B8" w:rsidRDefault="00EC3DD6" w:rsidP="00EC3DD6">
            <w:pPr>
              <w:rPr>
                <w:rFonts w:ascii="David" w:hAnsi="David" w:cs="David"/>
                <w:sz w:val="24"/>
                <w:szCs w:val="24"/>
              </w:rPr>
            </w:pPr>
            <w:r w:rsidRPr="005D43B8">
              <w:rPr>
                <w:rFonts w:ascii="David" w:hAnsi="David" w:cs="David"/>
                <w:sz w:val="24"/>
                <w:szCs w:val="24"/>
                <w:rtl/>
              </w:rPr>
              <w:t xml:space="preserve">הסכם שימוש, סעיף 21,  עמוד 9 </w:t>
            </w:r>
            <w:r w:rsidRPr="005D43B8">
              <w:rPr>
                <w:rFonts w:ascii="David" w:hAnsi="David" w:cs="David"/>
                <w:sz w:val="24"/>
                <w:szCs w:val="24"/>
                <w:rtl/>
              </w:rPr>
              <w:br/>
              <w:t>א) נבקש לבטל את הזכות של פינוי לאלתר ולתת במקרה של הפרה יסודית התראה של 3 חודשים לתיקון ההפרה, שאם אז לא תוקן תהיה זכות בפינוי.</w:t>
            </w:r>
            <w:r w:rsidRPr="005D43B8">
              <w:rPr>
                <w:rFonts w:ascii="David" w:hAnsi="David" w:cs="David"/>
                <w:sz w:val="24"/>
                <w:szCs w:val="24"/>
                <w:rtl/>
              </w:rPr>
              <w:br/>
              <w:t>ב) נבקש למחוק את סעיף 21.2 שלמעשה כל הפרה להפרה יסודית.</w:t>
            </w:r>
            <w:r w:rsidRPr="005D43B8">
              <w:rPr>
                <w:rFonts w:ascii="David" w:hAnsi="David" w:cs="David"/>
                <w:sz w:val="24"/>
                <w:szCs w:val="24"/>
                <w:rtl/>
              </w:rPr>
              <w:br/>
              <w:t>ג) בסעיף 21.3 נבקש להוסיף "עד לתום התקופה או עד למועד הודעה בדבר סיום השימוש כאמור בסעיף 6.3 להלן.</w:t>
            </w:r>
          </w:p>
          <w:p w14:paraId="08125FFF" w14:textId="77777777" w:rsidR="00EC3DD6" w:rsidRPr="005D43B8" w:rsidRDefault="00EC3DD6" w:rsidP="00EC3DD6">
            <w:pPr>
              <w:rPr>
                <w:rFonts w:ascii="David" w:hAnsi="David" w:cs="David"/>
                <w:sz w:val="24"/>
                <w:szCs w:val="24"/>
                <w:rtl/>
              </w:rPr>
            </w:pPr>
          </w:p>
        </w:tc>
        <w:tc>
          <w:tcPr>
            <w:tcW w:w="6706" w:type="dxa"/>
          </w:tcPr>
          <w:p w14:paraId="030ABF2C" w14:textId="77777777" w:rsidR="00EC3DD6" w:rsidRPr="005D43B8" w:rsidRDefault="00EC3DD6" w:rsidP="00EC3DD6">
            <w:pPr>
              <w:rPr>
                <w:rFonts w:ascii="David" w:hAnsi="David" w:cs="David"/>
                <w:sz w:val="24"/>
                <w:szCs w:val="24"/>
                <w:rtl/>
              </w:rPr>
            </w:pPr>
          </w:p>
          <w:p w14:paraId="4E54AC83" w14:textId="77777777" w:rsidR="00F2744A" w:rsidRPr="005D43B8" w:rsidRDefault="00F2744A" w:rsidP="00F2744A">
            <w:pPr>
              <w:rPr>
                <w:rFonts w:ascii="David" w:hAnsi="David" w:cs="David"/>
                <w:sz w:val="24"/>
                <w:szCs w:val="24"/>
                <w:rtl/>
              </w:rPr>
            </w:pPr>
            <w:r w:rsidRPr="005D43B8">
              <w:rPr>
                <w:rFonts w:ascii="David" w:hAnsi="David" w:cs="David"/>
                <w:sz w:val="24"/>
                <w:szCs w:val="24"/>
                <w:rtl/>
              </w:rPr>
              <w:t>נוסח ההסכם נשאר כפי שפורסם.</w:t>
            </w:r>
          </w:p>
          <w:p w14:paraId="43F976B4" w14:textId="66631ADF" w:rsidR="00F2744A" w:rsidRPr="005D43B8" w:rsidRDefault="00F2744A" w:rsidP="00EC3DD6">
            <w:pPr>
              <w:rPr>
                <w:rFonts w:ascii="David" w:hAnsi="David" w:cs="David"/>
                <w:sz w:val="24"/>
                <w:szCs w:val="24"/>
                <w:rtl/>
              </w:rPr>
            </w:pPr>
          </w:p>
        </w:tc>
      </w:tr>
      <w:tr w:rsidR="00EC3DD6" w:rsidRPr="005D43B8" w14:paraId="313EB8F4" w14:textId="77777777" w:rsidTr="000C649F">
        <w:trPr>
          <w:trHeight w:val="335"/>
        </w:trPr>
        <w:tc>
          <w:tcPr>
            <w:tcW w:w="936" w:type="dxa"/>
          </w:tcPr>
          <w:p w14:paraId="771193A5" w14:textId="1A7D71AF" w:rsidR="00EC3DD6" w:rsidRPr="00CB01FF" w:rsidRDefault="00EC3DD6" w:rsidP="00CB01FF">
            <w:pPr>
              <w:pStyle w:val="a4"/>
              <w:numPr>
                <w:ilvl w:val="0"/>
                <w:numId w:val="10"/>
              </w:numPr>
              <w:rPr>
                <w:rFonts w:ascii="David" w:hAnsi="David" w:cs="David"/>
                <w:sz w:val="24"/>
                <w:szCs w:val="24"/>
                <w:rtl/>
              </w:rPr>
            </w:pPr>
          </w:p>
        </w:tc>
        <w:tc>
          <w:tcPr>
            <w:tcW w:w="2348" w:type="dxa"/>
          </w:tcPr>
          <w:p w14:paraId="31091565" w14:textId="77777777" w:rsidR="00EC3DD6" w:rsidRPr="005D43B8" w:rsidRDefault="00EC3DD6" w:rsidP="00EC3DD6">
            <w:pPr>
              <w:rPr>
                <w:rFonts w:ascii="David" w:hAnsi="David" w:cs="David"/>
                <w:sz w:val="24"/>
                <w:szCs w:val="24"/>
              </w:rPr>
            </w:pPr>
            <w:r w:rsidRPr="005D43B8">
              <w:rPr>
                <w:rFonts w:ascii="David" w:hAnsi="David" w:cs="David"/>
                <w:sz w:val="24"/>
                <w:szCs w:val="24"/>
                <w:rtl/>
              </w:rPr>
              <w:t xml:space="preserve">הסכם שימוש, נספח א' </w:t>
            </w:r>
            <w:r w:rsidRPr="005D43B8">
              <w:rPr>
                <w:rFonts w:ascii="David" w:hAnsi="David" w:cs="David"/>
                <w:sz w:val="24"/>
                <w:szCs w:val="24"/>
                <w:rtl/>
              </w:rPr>
              <w:br/>
              <w:t xml:space="preserve">לא ברור מה גובה הערבות וכן לאיזה סעיף בהסכם היא מתייחסת. אנא הבהרתכם.  </w:t>
            </w:r>
          </w:p>
          <w:p w14:paraId="785A1F1E" w14:textId="77777777" w:rsidR="00EC3DD6" w:rsidRPr="005D43B8" w:rsidRDefault="00EC3DD6" w:rsidP="00EC3DD6">
            <w:pPr>
              <w:rPr>
                <w:rFonts w:ascii="David" w:hAnsi="David" w:cs="David"/>
                <w:sz w:val="24"/>
                <w:szCs w:val="24"/>
                <w:rtl/>
              </w:rPr>
            </w:pPr>
          </w:p>
        </w:tc>
        <w:tc>
          <w:tcPr>
            <w:tcW w:w="6706" w:type="dxa"/>
          </w:tcPr>
          <w:p w14:paraId="7E248EFD" w14:textId="77777777" w:rsidR="00EC3DD6" w:rsidRDefault="00EC3DD6" w:rsidP="00E30930">
            <w:pPr>
              <w:rPr>
                <w:rFonts w:ascii="David" w:hAnsi="David" w:cs="David"/>
                <w:sz w:val="24"/>
                <w:szCs w:val="24"/>
                <w:rtl/>
              </w:rPr>
            </w:pPr>
          </w:p>
          <w:p w14:paraId="3468BD9B" w14:textId="5B8E8595" w:rsidR="00F72704" w:rsidRPr="005D43B8" w:rsidRDefault="00F72704" w:rsidP="00F72704">
            <w:pPr>
              <w:rPr>
                <w:rFonts w:ascii="David" w:hAnsi="David" w:cs="David"/>
                <w:sz w:val="24"/>
                <w:szCs w:val="24"/>
                <w:rtl/>
              </w:rPr>
            </w:pPr>
            <w:r w:rsidRPr="00F72704">
              <w:rPr>
                <w:rFonts w:ascii="David" w:hAnsi="David" w:cs="David" w:hint="cs"/>
                <w:sz w:val="24"/>
                <w:szCs w:val="24"/>
                <w:rtl/>
              </w:rPr>
              <w:t xml:space="preserve">סעיף 17 להסכם השימוש אינו רלוונטי לגוף המפעיל במסגרת מכרז זה. </w:t>
            </w:r>
            <w:r w:rsidRPr="00F72704">
              <w:rPr>
                <w:rFonts w:ascii="David" w:hAnsi="David" w:cs="David"/>
                <w:sz w:val="24"/>
                <w:szCs w:val="24"/>
                <w:rtl/>
              </w:rPr>
              <w:t xml:space="preserve"> </w:t>
            </w:r>
          </w:p>
        </w:tc>
      </w:tr>
      <w:tr w:rsidR="00EC3DD6" w:rsidRPr="005D43B8" w14:paraId="6737E80E" w14:textId="77777777" w:rsidTr="000C649F">
        <w:trPr>
          <w:trHeight w:val="335"/>
        </w:trPr>
        <w:tc>
          <w:tcPr>
            <w:tcW w:w="936" w:type="dxa"/>
          </w:tcPr>
          <w:p w14:paraId="4E4A33B8" w14:textId="5216B794" w:rsidR="00EC3DD6" w:rsidRPr="00CB01FF" w:rsidRDefault="00EC3DD6" w:rsidP="00CB01FF">
            <w:pPr>
              <w:pStyle w:val="a4"/>
              <w:numPr>
                <w:ilvl w:val="0"/>
                <w:numId w:val="10"/>
              </w:numPr>
              <w:rPr>
                <w:rFonts w:ascii="David" w:hAnsi="David" w:cs="David"/>
                <w:sz w:val="24"/>
                <w:szCs w:val="24"/>
                <w:rtl/>
              </w:rPr>
            </w:pPr>
          </w:p>
        </w:tc>
        <w:tc>
          <w:tcPr>
            <w:tcW w:w="2348" w:type="dxa"/>
          </w:tcPr>
          <w:p w14:paraId="43480957" w14:textId="77777777" w:rsidR="00EC3DD6" w:rsidRPr="005D43B8" w:rsidRDefault="00EC3DD6" w:rsidP="00EC3DD6">
            <w:pPr>
              <w:rPr>
                <w:rFonts w:ascii="David" w:hAnsi="David" w:cs="David"/>
                <w:sz w:val="24"/>
                <w:szCs w:val="24"/>
              </w:rPr>
            </w:pPr>
            <w:r w:rsidRPr="005D43B8">
              <w:rPr>
                <w:rFonts w:ascii="David" w:hAnsi="David" w:cs="David"/>
                <w:sz w:val="24"/>
                <w:szCs w:val="24"/>
                <w:rtl/>
              </w:rPr>
              <w:t>סעיף זה סותר את סעיף 2.1 המגדיר כי המציע יכול להיות רק מלכ"ר.  נבקש לתקן את הסעיף ולמחוק את המילים "עוסק מורשה".</w:t>
            </w:r>
          </w:p>
          <w:p w14:paraId="0FAEF3D6" w14:textId="77777777" w:rsidR="00EC3DD6" w:rsidRPr="005D43B8" w:rsidRDefault="00EC3DD6" w:rsidP="00EC3DD6">
            <w:pPr>
              <w:rPr>
                <w:rFonts w:ascii="David" w:hAnsi="David" w:cs="David"/>
                <w:sz w:val="24"/>
                <w:szCs w:val="24"/>
                <w:rtl/>
              </w:rPr>
            </w:pPr>
          </w:p>
        </w:tc>
        <w:tc>
          <w:tcPr>
            <w:tcW w:w="6706" w:type="dxa"/>
          </w:tcPr>
          <w:p w14:paraId="57BB1F09" w14:textId="77777777" w:rsidR="008D1D6C" w:rsidRDefault="008D1D6C" w:rsidP="00EC3DD6">
            <w:pPr>
              <w:rPr>
                <w:rFonts w:ascii="David" w:hAnsi="David" w:cs="David"/>
                <w:sz w:val="24"/>
                <w:szCs w:val="24"/>
                <w:rtl/>
              </w:rPr>
            </w:pPr>
          </w:p>
          <w:p w14:paraId="45CD11FD" w14:textId="206EDA58" w:rsidR="00EC3DD6" w:rsidRPr="005D43B8" w:rsidRDefault="008D1D6C" w:rsidP="00EC3DD6">
            <w:pPr>
              <w:rPr>
                <w:rFonts w:ascii="David" w:hAnsi="David" w:cs="David"/>
                <w:sz w:val="24"/>
                <w:szCs w:val="24"/>
                <w:rtl/>
              </w:rPr>
            </w:pPr>
            <w:r>
              <w:rPr>
                <w:rFonts w:ascii="David" w:hAnsi="David" w:cs="David" w:hint="cs"/>
                <w:sz w:val="24"/>
                <w:szCs w:val="24"/>
                <w:rtl/>
              </w:rPr>
              <w:t>השאלה לא ברורה.</w:t>
            </w:r>
          </w:p>
        </w:tc>
      </w:tr>
      <w:tr w:rsidR="00EC3DD6" w:rsidRPr="005D43B8" w14:paraId="1FFE3BF8" w14:textId="77777777" w:rsidTr="000C649F">
        <w:trPr>
          <w:trHeight w:val="335"/>
        </w:trPr>
        <w:tc>
          <w:tcPr>
            <w:tcW w:w="936" w:type="dxa"/>
          </w:tcPr>
          <w:p w14:paraId="5DFB84A5" w14:textId="35643191" w:rsidR="00EC3DD6" w:rsidRPr="00CB01FF" w:rsidRDefault="00EC3DD6" w:rsidP="00CB01FF">
            <w:pPr>
              <w:pStyle w:val="a4"/>
              <w:numPr>
                <w:ilvl w:val="0"/>
                <w:numId w:val="10"/>
              </w:numPr>
              <w:rPr>
                <w:rFonts w:ascii="David" w:hAnsi="David" w:cs="David"/>
                <w:sz w:val="24"/>
                <w:szCs w:val="24"/>
                <w:rtl/>
              </w:rPr>
            </w:pPr>
          </w:p>
        </w:tc>
        <w:tc>
          <w:tcPr>
            <w:tcW w:w="2348" w:type="dxa"/>
          </w:tcPr>
          <w:p w14:paraId="66E4463D" w14:textId="77777777" w:rsidR="00EC3DD6" w:rsidRPr="005D43B8" w:rsidRDefault="00EC3DD6" w:rsidP="00EC3DD6">
            <w:pPr>
              <w:rPr>
                <w:rFonts w:ascii="David" w:hAnsi="David" w:cs="David"/>
                <w:sz w:val="24"/>
                <w:szCs w:val="24"/>
              </w:rPr>
            </w:pPr>
            <w:r w:rsidRPr="005D43B8">
              <w:rPr>
                <w:rFonts w:ascii="David" w:hAnsi="David" w:cs="David"/>
                <w:sz w:val="24"/>
                <w:szCs w:val="24"/>
                <w:rtl/>
              </w:rPr>
              <w:t>האם הכוונה להגיש אישור ניהול ספרים?</w:t>
            </w:r>
          </w:p>
          <w:p w14:paraId="151C85AF" w14:textId="77777777" w:rsidR="00EC3DD6" w:rsidRPr="005D43B8" w:rsidRDefault="00EC3DD6" w:rsidP="00EC3DD6">
            <w:pPr>
              <w:rPr>
                <w:rFonts w:ascii="David" w:hAnsi="David" w:cs="David"/>
                <w:sz w:val="24"/>
                <w:szCs w:val="24"/>
                <w:rtl/>
              </w:rPr>
            </w:pPr>
          </w:p>
        </w:tc>
        <w:tc>
          <w:tcPr>
            <w:tcW w:w="6706" w:type="dxa"/>
          </w:tcPr>
          <w:p w14:paraId="4AC353A8" w14:textId="77777777" w:rsidR="00EC3DD6" w:rsidRDefault="00EC3DD6" w:rsidP="00EC3DD6">
            <w:pPr>
              <w:rPr>
                <w:rFonts w:ascii="David" w:hAnsi="David" w:cs="David"/>
                <w:sz w:val="24"/>
                <w:szCs w:val="24"/>
                <w:rtl/>
              </w:rPr>
            </w:pPr>
          </w:p>
          <w:p w14:paraId="024158F4" w14:textId="4E587C1E" w:rsidR="00B36D5C" w:rsidRPr="005D43B8" w:rsidRDefault="00B36D5C" w:rsidP="00EC3DD6">
            <w:pPr>
              <w:rPr>
                <w:rFonts w:ascii="David" w:hAnsi="David" w:cs="David"/>
                <w:sz w:val="24"/>
                <w:szCs w:val="24"/>
                <w:rtl/>
              </w:rPr>
            </w:pPr>
            <w:r>
              <w:rPr>
                <w:rFonts w:ascii="David" w:hAnsi="David" w:cs="David" w:hint="cs"/>
                <w:sz w:val="24"/>
                <w:szCs w:val="24"/>
                <w:rtl/>
              </w:rPr>
              <w:t>כן.</w:t>
            </w:r>
          </w:p>
        </w:tc>
      </w:tr>
      <w:tr w:rsidR="00EC3DD6" w:rsidRPr="005D43B8" w14:paraId="1D0882A1" w14:textId="77777777" w:rsidTr="000C649F">
        <w:trPr>
          <w:trHeight w:val="335"/>
        </w:trPr>
        <w:tc>
          <w:tcPr>
            <w:tcW w:w="936" w:type="dxa"/>
          </w:tcPr>
          <w:p w14:paraId="774F5CD4" w14:textId="0C4D2EAB" w:rsidR="00EC3DD6" w:rsidRPr="00CB01FF" w:rsidRDefault="00EC3DD6" w:rsidP="00CB01FF">
            <w:pPr>
              <w:pStyle w:val="a4"/>
              <w:numPr>
                <w:ilvl w:val="0"/>
                <w:numId w:val="10"/>
              </w:numPr>
              <w:rPr>
                <w:rFonts w:ascii="David" w:hAnsi="David" w:cs="David"/>
                <w:sz w:val="24"/>
                <w:szCs w:val="24"/>
                <w:rtl/>
              </w:rPr>
            </w:pPr>
          </w:p>
        </w:tc>
        <w:tc>
          <w:tcPr>
            <w:tcW w:w="2348" w:type="dxa"/>
          </w:tcPr>
          <w:p w14:paraId="3584BAF3" w14:textId="77777777" w:rsidR="00EC3DD6" w:rsidRPr="005D43B8" w:rsidRDefault="00EC3DD6" w:rsidP="00EC3DD6">
            <w:pPr>
              <w:rPr>
                <w:rFonts w:ascii="David" w:hAnsi="David" w:cs="David"/>
                <w:sz w:val="24"/>
                <w:szCs w:val="24"/>
                <w:rtl/>
              </w:rPr>
            </w:pPr>
            <w:r w:rsidRPr="005D43B8">
              <w:rPr>
                <w:rFonts w:ascii="David" w:hAnsi="David" w:cs="David"/>
                <w:sz w:val="24"/>
                <w:szCs w:val="24"/>
                <w:rtl/>
              </w:rPr>
              <w:t xml:space="preserve">סעיף 2.13.2 - </w:t>
            </w:r>
          </w:p>
          <w:p w14:paraId="6A0B3E5C" w14:textId="77777777" w:rsidR="00EC3DD6" w:rsidRPr="005D43B8" w:rsidRDefault="00EC3DD6" w:rsidP="00EC3DD6">
            <w:pPr>
              <w:rPr>
                <w:rFonts w:ascii="David" w:hAnsi="David" w:cs="David"/>
                <w:sz w:val="24"/>
                <w:szCs w:val="24"/>
              </w:rPr>
            </w:pPr>
            <w:r w:rsidRPr="005D43B8">
              <w:rPr>
                <w:rFonts w:ascii="David" w:hAnsi="David" w:cs="David"/>
                <w:sz w:val="24"/>
                <w:szCs w:val="24"/>
                <w:rtl/>
              </w:rPr>
              <w:t>איזה מסמך נדרש להציג כאן להוכחת התנאי?</w:t>
            </w:r>
          </w:p>
          <w:p w14:paraId="3AA929A7" w14:textId="53606EBA" w:rsidR="00EC3DD6" w:rsidRPr="005D43B8" w:rsidRDefault="00EC3DD6" w:rsidP="00EC3DD6">
            <w:pPr>
              <w:rPr>
                <w:rFonts w:ascii="David" w:hAnsi="David" w:cs="David"/>
                <w:sz w:val="24"/>
                <w:szCs w:val="24"/>
                <w:rtl/>
              </w:rPr>
            </w:pPr>
          </w:p>
        </w:tc>
        <w:tc>
          <w:tcPr>
            <w:tcW w:w="6706" w:type="dxa"/>
          </w:tcPr>
          <w:p w14:paraId="7FB3527F" w14:textId="77777777" w:rsidR="00EC3DD6" w:rsidRDefault="00EC3DD6" w:rsidP="00EC3DD6">
            <w:pPr>
              <w:rPr>
                <w:rFonts w:ascii="David" w:hAnsi="David" w:cs="David"/>
                <w:sz w:val="24"/>
                <w:szCs w:val="24"/>
                <w:rtl/>
              </w:rPr>
            </w:pPr>
          </w:p>
          <w:p w14:paraId="06AFB03B" w14:textId="2CEC2B8D" w:rsidR="00B661DE" w:rsidRPr="005D43B8" w:rsidRDefault="00B661DE" w:rsidP="00B661DE">
            <w:pPr>
              <w:rPr>
                <w:rFonts w:ascii="David" w:hAnsi="David" w:cs="David"/>
                <w:sz w:val="24"/>
                <w:szCs w:val="24"/>
                <w:rtl/>
              </w:rPr>
            </w:pPr>
            <w:r>
              <w:rPr>
                <w:rFonts w:ascii="David" w:hAnsi="David" w:cs="David" w:hint="cs"/>
                <w:sz w:val="24"/>
                <w:szCs w:val="24"/>
                <w:rtl/>
              </w:rPr>
              <w:t>המציע נדרש להצהיר על קיום התנאי</w:t>
            </w:r>
            <w:r w:rsidRPr="00B661DE">
              <w:rPr>
                <w:rFonts w:ascii="David" w:hAnsi="David" w:cs="David"/>
                <w:sz w:val="24"/>
                <w:szCs w:val="24"/>
                <w:rtl/>
              </w:rPr>
              <w:t>.</w:t>
            </w:r>
          </w:p>
        </w:tc>
      </w:tr>
      <w:tr w:rsidR="00EC3DD6" w:rsidRPr="005D43B8" w14:paraId="120B0CEE" w14:textId="77777777" w:rsidTr="000C649F">
        <w:trPr>
          <w:trHeight w:val="335"/>
        </w:trPr>
        <w:tc>
          <w:tcPr>
            <w:tcW w:w="936" w:type="dxa"/>
          </w:tcPr>
          <w:p w14:paraId="6A8820FE" w14:textId="6C9552F8" w:rsidR="00EC3DD6" w:rsidRPr="00CB01FF" w:rsidRDefault="00EC3DD6" w:rsidP="00CB01FF">
            <w:pPr>
              <w:pStyle w:val="a4"/>
              <w:numPr>
                <w:ilvl w:val="0"/>
                <w:numId w:val="10"/>
              </w:numPr>
              <w:rPr>
                <w:rFonts w:ascii="David" w:hAnsi="David" w:cs="David"/>
                <w:sz w:val="24"/>
                <w:szCs w:val="24"/>
                <w:rtl/>
              </w:rPr>
            </w:pPr>
          </w:p>
        </w:tc>
        <w:tc>
          <w:tcPr>
            <w:tcW w:w="2348" w:type="dxa"/>
          </w:tcPr>
          <w:p w14:paraId="38DC18E3" w14:textId="55647535" w:rsidR="00EC3DD6" w:rsidRPr="005D43B8" w:rsidRDefault="00EC3DD6" w:rsidP="00EC3DD6">
            <w:pPr>
              <w:rPr>
                <w:rFonts w:ascii="David" w:hAnsi="David" w:cs="David"/>
                <w:sz w:val="24"/>
                <w:szCs w:val="24"/>
                <w:rtl/>
              </w:rPr>
            </w:pPr>
            <w:r w:rsidRPr="005D43B8">
              <w:rPr>
                <w:rFonts w:ascii="David" w:hAnsi="David" w:cs="David"/>
                <w:sz w:val="24"/>
                <w:szCs w:val="24"/>
                <w:rtl/>
              </w:rPr>
              <w:t xml:space="preserve">סעיפים 2.13.3 , 2.13.5, 2.13.7, 2.13.9 -  </w:t>
            </w:r>
          </w:p>
          <w:p w14:paraId="0366AD8F" w14:textId="0C4693C1" w:rsidR="00EC3DD6" w:rsidRPr="005D43B8" w:rsidRDefault="00EC3DD6" w:rsidP="00DF309F">
            <w:pPr>
              <w:rPr>
                <w:rFonts w:ascii="David" w:hAnsi="David" w:cs="David"/>
                <w:sz w:val="24"/>
                <w:szCs w:val="24"/>
                <w:rtl/>
              </w:rPr>
            </w:pPr>
            <w:r w:rsidRPr="005D43B8">
              <w:rPr>
                <w:rFonts w:ascii="David" w:hAnsi="David" w:cs="David"/>
                <w:sz w:val="24"/>
                <w:szCs w:val="24"/>
                <w:rtl/>
              </w:rPr>
              <w:t>לא צורפו תצהירים, האם נדרש?</w:t>
            </w:r>
          </w:p>
        </w:tc>
        <w:tc>
          <w:tcPr>
            <w:tcW w:w="6706" w:type="dxa"/>
          </w:tcPr>
          <w:p w14:paraId="151CEF0A" w14:textId="65581A2E" w:rsidR="00EC3DD6" w:rsidRPr="00F531A8" w:rsidRDefault="00BE474D" w:rsidP="00EC3DD6">
            <w:pPr>
              <w:rPr>
                <w:rFonts w:ascii="David" w:hAnsi="David" w:cs="David"/>
                <w:sz w:val="24"/>
                <w:szCs w:val="24"/>
                <w:highlight w:val="yellow"/>
                <w:rtl/>
              </w:rPr>
            </w:pPr>
            <w:r w:rsidRPr="00BE474D">
              <w:rPr>
                <w:rFonts w:ascii="David" w:hAnsi="David" w:cs="David" w:hint="cs"/>
                <w:sz w:val="24"/>
                <w:szCs w:val="24"/>
                <w:rtl/>
              </w:rPr>
              <w:t>עלה לאתר נספח מתוקן</w:t>
            </w:r>
            <w:r w:rsidR="00F531A8" w:rsidRPr="00BE474D">
              <w:rPr>
                <w:rFonts w:ascii="David" w:hAnsi="David" w:cs="David" w:hint="cs"/>
                <w:sz w:val="24"/>
                <w:szCs w:val="24"/>
                <w:rtl/>
              </w:rPr>
              <w:t xml:space="preserve"> </w:t>
            </w:r>
          </w:p>
        </w:tc>
      </w:tr>
      <w:tr w:rsidR="00EC3DD6" w:rsidRPr="005D43B8" w14:paraId="17761E37" w14:textId="77777777" w:rsidTr="000C649F">
        <w:trPr>
          <w:trHeight w:val="335"/>
        </w:trPr>
        <w:tc>
          <w:tcPr>
            <w:tcW w:w="936" w:type="dxa"/>
          </w:tcPr>
          <w:p w14:paraId="4CFBC613" w14:textId="02CA5488" w:rsidR="00EC3DD6" w:rsidRPr="00CB01FF" w:rsidRDefault="00EC3DD6" w:rsidP="00CB01FF">
            <w:pPr>
              <w:pStyle w:val="a4"/>
              <w:numPr>
                <w:ilvl w:val="0"/>
                <w:numId w:val="10"/>
              </w:numPr>
              <w:rPr>
                <w:rFonts w:ascii="David" w:hAnsi="David" w:cs="David"/>
                <w:sz w:val="24"/>
                <w:szCs w:val="24"/>
                <w:rtl/>
              </w:rPr>
            </w:pPr>
          </w:p>
        </w:tc>
        <w:tc>
          <w:tcPr>
            <w:tcW w:w="2348" w:type="dxa"/>
          </w:tcPr>
          <w:p w14:paraId="1F7C6D8A" w14:textId="77777777" w:rsidR="00EC3DD6" w:rsidRPr="005D43B8" w:rsidRDefault="00EC3DD6" w:rsidP="00EC3DD6">
            <w:pPr>
              <w:rPr>
                <w:rFonts w:ascii="David" w:hAnsi="David" w:cs="David"/>
                <w:sz w:val="24"/>
                <w:szCs w:val="24"/>
              </w:rPr>
            </w:pPr>
            <w:r w:rsidRPr="005D43B8">
              <w:rPr>
                <w:rFonts w:ascii="David" w:hAnsi="David" w:cs="David"/>
                <w:sz w:val="24"/>
                <w:szCs w:val="24"/>
                <w:rtl/>
              </w:rPr>
              <w:t>לא צורפו התחייבויות, האם נדרש לייצר נספח התחייבויות או בהתאם לסעיף 2.13.24 , התחייבויות אלו הן פועל יוצא של חתימתנו על מסמכי המכרז? שאלה זו רלוונטית לכלל הסעיפים 2.13.10 - 2.13.15</w:t>
            </w:r>
          </w:p>
          <w:p w14:paraId="71EAA8E8" w14:textId="77777777" w:rsidR="00EC3DD6" w:rsidRPr="005D43B8" w:rsidRDefault="00EC3DD6" w:rsidP="00EC3DD6">
            <w:pPr>
              <w:rPr>
                <w:rFonts w:ascii="David" w:hAnsi="David" w:cs="David"/>
                <w:sz w:val="24"/>
                <w:szCs w:val="24"/>
                <w:rtl/>
              </w:rPr>
            </w:pPr>
          </w:p>
        </w:tc>
        <w:tc>
          <w:tcPr>
            <w:tcW w:w="6706" w:type="dxa"/>
          </w:tcPr>
          <w:p w14:paraId="4E98CA7C" w14:textId="77777777" w:rsidR="00EC3DD6" w:rsidRDefault="00EC3DD6" w:rsidP="00EC3DD6">
            <w:pPr>
              <w:rPr>
                <w:rFonts w:ascii="David" w:hAnsi="David" w:cs="David"/>
                <w:sz w:val="24"/>
                <w:szCs w:val="24"/>
                <w:rtl/>
              </w:rPr>
            </w:pPr>
          </w:p>
          <w:p w14:paraId="525EBC99" w14:textId="53490F8E" w:rsidR="00C97502" w:rsidRPr="005D43B8" w:rsidRDefault="00BE474D" w:rsidP="00C97502">
            <w:pPr>
              <w:rPr>
                <w:rFonts w:ascii="David" w:hAnsi="David" w:cs="David"/>
                <w:sz w:val="24"/>
                <w:szCs w:val="24"/>
                <w:rtl/>
              </w:rPr>
            </w:pPr>
            <w:r>
              <w:rPr>
                <w:rFonts w:ascii="David" w:hAnsi="David" w:cs="David" w:hint="cs"/>
                <w:sz w:val="24"/>
                <w:szCs w:val="24"/>
                <w:rtl/>
              </w:rPr>
              <w:t>לייצר התחייבות</w:t>
            </w:r>
          </w:p>
        </w:tc>
      </w:tr>
      <w:tr w:rsidR="00EC3DD6" w:rsidRPr="005D43B8" w14:paraId="4783C301" w14:textId="77777777" w:rsidTr="000C649F">
        <w:trPr>
          <w:trHeight w:val="335"/>
        </w:trPr>
        <w:tc>
          <w:tcPr>
            <w:tcW w:w="936" w:type="dxa"/>
          </w:tcPr>
          <w:p w14:paraId="2971D549" w14:textId="0D13D4C8" w:rsidR="00EC3DD6" w:rsidRPr="00CB01FF" w:rsidRDefault="00EC3DD6" w:rsidP="00CB01FF">
            <w:pPr>
              <w:pStyle w:val="a4"/>
              <w:numPr>
                <w:ilvl w:val="0"/>
                <w:numId w:val="10"/>
              </w:numPr>
              <w:rPr>
                <w:rFonts w:ascii="David" w:hAnsi="David" w:cs="David"/>
                <w:sz w:val="24"/>
                <w:szCs w:val="24"/>
                <w:rtl/>
              </w:rPr>
            </w:pPr>
          </w:p>
        </w:tc>
        <w:tc>
          <w:tcPr>
            <w:tcW w:w="2348" w:type="dxa"/>
          </w:tcPr>
          <w:p w14:paraId="2D5A70E4" w14:textId="77777777" w:rsidR="00EC3DD6" w:rsidRPr="005D43B8" w:rsidRDefault="00EC3DD6" w:rsidP="00EC3DD6">
            <w:pPr>
              <w:rPr>
                <w:rFonts w:ascii="David" w:hAnsi="David" w:cs="David"/>
                <w:sz w:val="24"/>
                <w:szCs w:val="24"/>
              </w:rPr>
            </w:pPr>
            <w:r w:rsidRPr="005D43B8">
              <w:rPr>
                <w:rFonts w:ascii="David" w:hAnsi="David" w:cs="David"/>
                <w:sz w:val="24"/>
                <w:szCs w:val="24"/>
                <w:rtl/>
              </w:rPr>
              <w:t xml:space="preserve">לא צורף קובץ נהלים לכפרי הנוער והפנימיות </w:t>
            </w:r>
          </w:p>
          <w:p w14:paraId="0F1018EE" w14:textId="77777777" w:rsidR="00EC3DD6" w:rsidRPr="005D43B8" w:rsidRDefault="00EC3DD6" w:rsidP="00EC3DD6">
            <w:pPr>
              <w:rPr>
                <w:rFonts w:ascii="David" w:hAnsi="David" w:cs="David"/>
                <w:sz w:val="24"/>
                <w:szCs w:val="24"/>
                <w:rtl/>
              </w:rPr>
            </w:pPr>
          </w:p>
        </w:tc>
        <w:tc>
          <w:tcPr>
            <w:tcW w:w="6706" w:type="dxa"/>
          </w:tcPr>
          <w:p w14:paraId="5A548256" w14:textId="77777777" w:rsidR="00EC3DD6" w:rsidRPr="00E559B9" w:rsidRDefault="00EC3DD6" w:rsidP="00EC3DD6">
            <w:pPr>
              <w:rPr>
                <w:rFonts w:ascii="David" w:hAnsi="David" w:cs="David"/>
                <w:sz w:val="24"/>
                <w:szCs w:val="24"/>
                <w:rtl/>
              </w:rPr>
            </w:pPr>
          </w:p>
          <w:p w14:paraId="779919E8" w14:textId="25CF0D4A" w:rsidR="001A6AD3" w:rsidRPr="00E559B9" w:rsidRDefault="001A6AD3" w:rsidP="00EC3DD6">
            <w:pPr>
              <w:rPr>
                <w:rFonts w:ascii="David" w:hAnsi="David" w:cs="David"/>
                <w:sz w:val="24"/>
                <w:szCs w:val="24"/>
                <w:rtl/>
              </w:rPr>
            </w:pPr>
            <w:r w:rsidRPr="00E559B9">
              <w:rPr>
                <w:rFonts w:ascii="David" w:hAnsi="David" w:cs="David"/>
                <w:sz w:val="24"/>
                <w:szCs w:val="24"/>
                <w:rtl/>
              </w:rPr>
              <w:t xml:space="preserve">הקובץ הועלה לאתר הרכש הממשלתי לפני חג הפסח. </w:t>
            </w:r>
          </w:p>
        </w:tc>
      </w:tr>
      <w:tr w:rsidR="00EC3DD6" w:rsidRPr="005D43B8" w14:paraId="5BC9AE6F" w14:textId="77777777" w:rsidTr="000C649F">
        <w:trPr>
          <w:trHeight w:val="335"/>
        </w:trPr>
        <w:tc>
          <w:tcPr>
            <w:tcW w:w="936" w:type="dxa"/>
          </w:tcPr>
          <w:p w14:paraId="24DCE298" w14:textId="0E8DEAB0" w:rsidR="00EC3DD6" w:rsidRPr="00CB01FF" w:rsidRDefault="00EC3DD6" w:rsidP="00CB01FF">
            <w:pPr>
              <w:pStyle w:val="a4"/>
              <w:numPr>
                <w:ilvl w:val="0"/>
                <w:numId w:val="10"/>
              </w:numPr>
              <w:rPr>
                <w:rFonts w:ascii="David" w:hAnsi="David" w:cs="David"/>
                <w:sz w:val="24"/>
                <w:szCs w:val="24"/>
                <w:rtl/>
              </w:rPr>
            </w:pPr>
          </w:p>
        </w:tc>
        <w:tc>
          <w:tcPr>
            <w:tcW w:w="2348" w:type="dxa"/>
          </w:tcPr>
          <w:p w14:paraId="021F5C26" w14:textId="77777777" w:rsidR="00EC3DD6" w:rsidRPr="005D43B8" w:rsidRDefault="00EC3DD6" w:rsidP="00EC3DD6">
            <w:pPr>
              <w:rPr>
                <w:rFonts w:ascii="David" w:hAnsi="David" w:cs="David"/>
                <w:sz w:val="24"/>
                <w:szCs w:val="24"/>
              </w:rPr>
            </w:pPr>
            <w:r w:rsidRPr="005D43B8">
              <w:rPr>
                <w:rFonts w:ascii="David" w:hAnsi="David" w:cs="David"/>
                <w:sz w:val="24"/>
                <w:szCs w:val="24"/>
                <w:rtl/>
              </w:rPr>
              <w:t>על פי מסמכי המכרז נראה כי לכאורה למציע הזוכה לא יהיה ייצוג בוועד המנהל. המכרז מגדיר 3 נציגי בעלות אך מנהל כפר הנוער ומנהל הכספים של כפר הנוער לא יכולים להיות בוועד מנהל מטעם המפעיל מכיוון שהם הצוות המבצע, אינם חלק מהנהלת המפעיל ובוודאי שאינם מורשים להתחייב בשם המפעיל. יש להגדיר 3 בעלי תפקידים מטעם ההנהלה הראשית המפעיל, שאינם נושאי משרה בכפר הנוער.</w:t>
            </w:r>
          </w:p>
          <w:p w14:paraId="48EDA3E8" w14:textId="77777777" w:rsidR="00EC3DD6" w:rsidRPr="005D43B8" w:rsidRDefault="00EC3DD6" w:rsidP="00EC3DD6">
            <w:pPr>
              <w:rPr>
                <w:rFonts w:ascii="David" w:hAnsi="David" w:cs="David"/>
                <w:sz w:val="24"/>
                <w:szCs w:val="24"/>
                <w:rtl/>
              </w:rPr>
            </w:pPr>
          </w:p>
        </w:tc>
        <w:tc>
          <w:tcPr>
            <w:tcW w:w="6706" w:type="dxa"/>
          </w:tcPr>
          <w:p w14:paraId="3089AC65" w14:textId="77777777" w:rsidR="00EC3DD6" w:rsidRPr="00E559B9" w:rsidRDefault="00EC3DD6" w:rsidP="00EC3DD6">
            <w:pPr>
              <w:rPr>
                <w:rFonts w:ascii="David" w:hAnsi="David" w:cs="David"/>
                <w:sz w:val="24"/>
                <w:szCs w:val="24"/>
                <w:rtl/>
              </w:rPr>
            </w:pPr>
          </w:p>
          <w:p w14:paraId="5FB5C815" w14:textId="0E45E0F0" w:rsidR="00E559B9" w:rsidRPr="00E559B9" w:rsidRDefault="00E559B9" w:rsidP="00EC3DD6">
            <w:pPr>
              <w:rPr>
                <w:rFonts w:ascii="David" w:hAnsi="David" w:cs="David"/>
                <w:sz w:val="24"/>
                <w:szCs w:val="24"/>
                <w:rtl/>
              </w:rPr>
            </w:pPr>
            <w:r w:rsidRPr="00E559B9">
              <w:rPr>
                <w:rFonts w:ascii="David" w:hAnsi="David" w:cs="David" w:hint="cs"/>
                <w:sz w:val="24"/>
                <w:szCs w:val="24"/>
                <w:rtl/>
              </w:rPr>
              <w:t xml:space="preserve">הייצוג בוועד המנהל של כפר הנוער יהיה בהתאם לאמור במסמכי המכרז. </w:t>
            </w:r>
          </w:p>
        </w:tc>
      </w:tr>
      <w:tr w:rsidR="00EC3DD6" w:rsidRPr="005D43B8" w14:paraId="05C58CFD" w14:textId="77777777" w:rsidTr="000C649F">
        <w:trPr>
          <w:trHeight w:val="335"/>
        </w:trPr>
        <w:tc>
          <w:tcPr>
            <w:tcW w:w="936" w:type="dxa"/>
          </w:tcPr>
          <w:p w14:paraId="6335CC3D" w14:textId="59A3FD8C" w:rsidR="00EC3DD6" w:rsidRPr="00CB01FF" w:rsidRDefault="00EC3DD6" w:rsidP="00CB01FF">
            <w:pPr>
              <w:pStyle w:val="a4"/>
              <w:numPr>
                <w:ilvl w:val="0"/>
                <w:numId w:val="10"/>
              </w:numPr>
              <w:rPr>
                <w:rFonts w:ascii="David" w:hAnsi="David" w:cs="David"/>
                <w:sz w:val="24"/>
                <w:szCs w:val="24"/>
                <w:rtl/>
              </w:rPr>
            </w:pPr>
          </w:p>
        </w:tc>
        <w:tc>
          <w:tcPr>
            <w:tcW w:w="2348" w:type="dxa"/>
          </w:tcPr>
          <w:p w14:paraId="063CB6C8" w14:textId="77777777" w:rsidR="00EC3DD6" w:rsidRPr="005D43B8" w:rsidRDefault="00EC3DD6" w:rsidP="00EC3DD6">
            <w:pPr>
              <w:rPr>
                <w:rFonts w:ascii="David" w:hAnsi="David" w:cs="David"/>
                <w:sz w:val="24"/>
                <w:szCs w:val="24"/>
              </w:rPr>
            </w:pPr>
            <w:r w:rsidRPr="005D43B8">
              <w:rPr>
                <w:rFonts w:ascii="David" w:hAnsi="David" w:cs="David"/>
                <w:sz w:val="24"/>
                <w:szCs w:val="24"/>
                <w:rtl/>
              </w:rPr>
              <w:t xml:space="preserve">אין הגיון בקביעת הוראה לפיה קיום ישיבה במועד נדחה, תהיה חוקית ותתאפשר בכל מספר של משתתפים, ובלבד שבישיבה ישתתפו לפחות שני נציגים של המינהל.  מצב זה מאפשר קיום ישיבה בשני נציגים בלבד, ששניהם נציגי המינהל, </w:t>
            </w:r>
            <w:r w:rsidRPr="005D43B8">
              <w:rPr>
                <w:rFonts w:ascii="David" w:hAnsi="David" w:cs="David"/>
                <w:sz w:val="24"/>
                <w:szCs w:val="24"/>
                <w:rtl/>
              </w:rPr>
              <w:lastRenderedPageBreak/>
              <w:t>ללא השתתפות נציגי המפעיל וכפר הנוער כלל.</w:t>
            </w:r>
          </w:p>
          <w:p w14:paraId="21E919ED" w14:textId="77777777" w:rsidR="00EC3DD6" w:rsidRPr="005D43B8" w:rsidRDefault="00EC3DD6" w:rsidP="00EC3DD6">
            <w:pPr>
              <w:rPr>
                <w:rFonts w:ascii="David" w:hAnsi="David" w:cs="David"/>
                <w:sz w:val="24"/>
                <w:szCs w:val="24"/>
                <w:rtl/>
              </w:rPr>
            </w:pPr>
          </w:p>
        </w:tc>
        <w:tc>
          <w:tcPr>
            <w:tcW w:w="6706" w:type="dxa"/>
          </w:tcPr>
          <w:p w14:paraId="3EC2B2A0" w14:textId="77777777" w:rsidR="001740AF" w:rsidRDefault="001740AF" w:rsidP="00F531A8">
            <w:pPr>
              <w:rPr>
                <w:rFonts w:ascii="David" w:hAnsi="David" w:cs="David"/>
                <w:sz w:val="24"/>
                <w:szCs w:val="24"/>
                <w:highlight w:val="yellow"/>
                <w:rtl/>
              </w:rPr>
            </w:pPr>
          </w:p>
          <w:p w14:paraId="069463CE" w14:textId="4C4866A0" w:rsidR="00EC3DD6" w:rsidRPr="005D43B8" w:rsidRDefault="001740AF" w:rsidP="00F531A8">
            <w:pPr>
              <w:rPr>
                <w:rFonts w:ascii="David" w:hAnsi="David" w:cs="David"/>
                <w:sz w:val="24"/>
                <w:szCs w:val="24"/>
                <w:rtl/>
              </w:rPr>
            </w:pPr>
            <w:r>
              <w:rPr>
                <w:rFonts w:ascii="David" w:hAnsi="David" w:cs="David" w:hint="cs"/>
                <w:sz w:val="24"/>
                <w:szCs w:val="24"/>
                <w:rtl/>
              </w:rPr>
              <w:t xml:space="preserve">מועדי הישיבות של הוועד המנהל והרכבן יהיו בהתאם לאמור במסמכי המכרז. </w:t>
            </w:r>
          </w:p>
        </w:tc>
      </w:tr>
      <w:tr w:rsidR="00EC3DD6" w:rsidRPr="005D43B8" w14:paraId="67A1D217" w14:textId="77777777" w:rsidTr="000C649F">
        <w:trPr>
          <w:trHeight w:val="335"/>
        </w:trPr>
        <w:tc>
          <w:tcPr>
            <w:tcW w:w="936" w:type="dxa"/>
          </w:tcPr>
          <w:p w14:paraId="06BE6D67" w14:textId="19FCC218" w:rsidR="00EC3DD6" w:rsidRPr="00CB01FF" w:rsidRDefault="00EC3DD6" w:rsidP="00CB01FF">
            <w:pPr>
              <w:pStyle w:val="a4"/>
              <w:numPr>
                <w:ilvl w:val="0"/>
                <w:numId w:val="10"/>
              </w:numPr>
              <w:rPr>
                <w:rFonts w:ascii="David" w:hAnsi="David" w:cs="David"/>
                <w:sz w:val="24"/>
                <w:szCs w:val="24"/>
                <w:rtl/>
              </w:rPr>
            </w:pPr>
          </w:p>
        </w:tc>
        <w:tc>
          <w:tcPr>
            <w:tcW w:w="2348" w:type="dxa"/>
          </w:tcPr>
          <w:p w14:paraId="1107D175" w14:textId="0DB968DA" w:rsidR="00EC3DD6" w:rsidRPr="005D43B8" w:rsidRDefault="00EC3DD6" w:rsidP="00EC3DD6">
            <w:pPr>
              <w:rPr>
                <w:rFonts w:ascii="David" w:hAnsi="David" w:cs="David"/>
                <w:sz w:val="24"/>
                <w:szCs w:val="24"/>
              </w:rPr>
            </w:pPr>
            <w:r w:rsidRPr="005D43B8">
              <w:rPr>
                <w:rFonts w:ascii="David" w:hAnsi="David" w:cs="David"/>
                <w:sz w:val="24"/>
                <w:szCs w:val="24"/>
                <w:rtl/>
              </w:rPr>
              <w:t>סעיף 4.10 - יש להוסיף בניכוי שיעור התקורה.</w:t>
            </w:r>
          </w:p>
          <w:p w14:paraId="5277B154" w14:textId="655B7DAF" w:rsidR="00EC3DD6" w:rsidRPr="005D43B8" w:rsidRDefault="00EC3DD6" w:rsidP="00EC3DD6">
            <w:pPr>
              <w:rPr>
                <w:rFonts w:ascii="David" w:hAnsi="David" w:cs="David"/>
                <w:sz w:val="24"/>
                <w:szCs w:val="24"/>
                <w:rtl/>
              </w:rPr>
            </w:pPr>
          </w:p>
        </w:tc>
        <w:tc>
          <w:tcPr>
            <w:tcW w:w="6706" w:type="dxa"/>
          </w:tcPr>
          <w:p w14:paraId="0E083F79" w14:textId="77777777" w:rsidR="00EC3DD6" w:rsidRDefault="00EC3DD6" w:rsidP="00EC3DD6">
            <w:pPr>
              <w:rPr>
                <w:rFonts w:ascii="David" w:hAnsi="David" w:cs="David"/>
                <w:sz w:val="24"/>
                <w:szCs w:val="24"/>
                <w:rtl/>
              </w:rPr>
            </w:pPr>
          </w:p>
          <w:p w14:paraId="54DAC419" w14:textId="47C19CCC" w:rsidR="00B85A22" w:rsidRPr="005D43B8" w:rsidRDefault="00B85A22" w:rsidP="00EC3DD6">
            <w:pPr>
              <w:rPr>
                <w:rFonts w:ascii="David" w:hAnsi="David" w:cs="David"/>
                <w:sz w:val="24"/>
                <w:szCs w:val="24"/>
                <w:rtl/>
              </w:rPr>
            </w:pPr>
            <w:r>
              <w:rPr>
                <w:rFonts w:ascii="David" w:hAnsi="David" w:cs="David" w:hint="cs"/>
                <w:sz w:val="24"/>
                <w:szCs w:val="24"/>
                <w:rtl/>
              </w:rPr>
              <w:t xml:space="preserve">השאלה לא ברורה. סעיף 4.10 למכרז עניינו בוועד המנהל של כפר הנוער.  </w:t>
            </w:r>
          </w:p>
        </w:tc>
      </w:tr>
      <w:tr w:rsidR="00EC3DD6" w:rsidRPr="005D43B8" w14:paraId="51B99BD4" w14:textId="77777777" w:rsidTr="000C649F">
        <w:trPr>
          <w:trHeight w:val="335"/>
        </w:trPr>
        <w:tc>
          <w:tcPr>
            <w:tcW w:w="936" w:type="dxa"/>
          </w:tcPr>
          <w:p w14:paraId="4605A27C" w14:textId="3E4602C2" w:rsidR="00EC3DD6" w:rsidRPr="00CB01FF" w:rsidRDefault="00EC3DD6" w:rsidP="00CB01FF">
            <w:pPr>
              <w:pStyle w:val="a4"/>
              <w:numPr>
                <w:ilvl w:val="0"/>
                <w:numId w:val="10"/>
              </w:numPr>
              <w:rPr>
                <w:rFonts w:ascii="David" w:hAnsi="David" w:cs="David"/>
                <w:sz w:val="24"/>
                <w:szCs w:val="24"/>
                <w:rtl/>
              </w:rPr>
            </w:pPr>
          </w:p>
        </w:tc>
        <w:tc>
          <w:tcPr>
            <w:tcW w:w="2348" w:type="dxa"/>
          </w:tcPr>
          <w:p w14:paraId="7B53F0EB" w14:textId="77777777" w:rsidR="00EC3DD6" w:rsidRPr="005D43B8" w:rsidRDefault="00EC3DD6" w:rsidP="00EC3DD6">
            <w:pPr>
              <w:rPr>
                <w:rFonts w:ascii="David" w:hAnsi="David" w:cs="David"/>
                <w:sz w:val="24"/>
                <w:szCs w:val="24"/>
              </w:rPr>
            </w:pPr>
            <w:r w:rsidRPr="005D43B8">
              <w:rPr>
                <w:rFonts w:ascii="David" w:hAnsi="David" w:cs="David"/>
                <w:sz w:val="24"/>
                <w:szCs w:val="24"/>
                <w:rtl/>
              </w:rPr>
              <w:t xml:space="preserve">מה הם הכלים העומדים לרשות המציע לבדוק כי אכן הופרשו כל זכויות העובדים על ידי החברה לחינוך ימי, ובפרט כאשר היא מצויה בהליך של פירוק ולא ברורה מידת שיתוף הפעולה של המפרקים / הגורמים מטעמה עם הליך מסירת מידע ונתונים מלאים הנדרשים לשם בדיקה מקיפה שכזו, בלוח הזמנים הדחוק שנקבע במכרז (60 יום בלבד מהודעת </w:t>
            </w:r>
            <w:proofErr w:type="spellStart"/>
            <w:r w:rsidRPr="005D43B8">
              <w:rPr>
                <w:rFonts w:ascii="David" w:hAnsi="David" w:cs="David"/>
                <w:sz w:val="24"/>
                <w:szCs w:val="24"/>
                <w:rtl/>
              </w:rPr>
              <w:t>הזכיה</w:t>
            </w:r>
            <w:proofErr w:type="spellEnd"/>
            <w:r w:rsidRPr="005D43B8">
              <w:rPr>
                <w:rFonts w:ascii="David" w:hAnsi="David" w:cs="David"/>
                <w:sz w:val="24"/>
                <w:szCs w:val="24"/>
                <w:rtl/>
              </w:rPr>
              <w:t>)?  שאלה זו רלוונטית גם לסעיפים 7.15, 7.22</w:t>
            </w:r>
          </w:p>
          <w:p w14:paraId="613738A0" w14:textId="77777777" w:rsidR="00EC3DD6" w:rsidRPr="005D43B8" w:rsidRDefault="00EC3DD6" w:rsidP="00EC3DD6">
            <w:pPr>
              <w:rPr>
                <w:rFonts w:ascii="David" w:hAnsi="David" w:cs="David"/>
                <w:sz w:val="24"/>
                <w:szCs w:val="24"/>
                <w:rtl/>
              </w:rPr>
            </w:pPr>
          </w:p>
        </w:tc>
        <w:tc>
          <w:tcPr>
            <w:tcW w:w="6706" w:type="dxa"/>
          </w:tcPr>
          <w:p w14:paraId="1E843A34" w14:textId="63AAFF9C" w:rsidR="00EC3DD6" w:rsidRPr="005D43B8" w:rsidRDefault="00EC3DD6" w:rsidP="002F0238">
            <w:pPr>
              <w:rPr>
                <w:rFonts w:ascii="David" w:hAnsi="David" w:cs="David"/>
                <w:sz w:val="24"/>
                <w:szCs w:val="24"/>
                <w:rtl/>
              </w:rPr>
            </w:pPr>
            <w:r w:rsidRPr="005D43B8">
              <w:rPr>
                <w:rFonts w:ascii="David" w:hAnsi="David" w:cs="David"/>
                <w:sz w:val="24"/>
                <w:szCs w:val="24"/>
                <w:rtl/>
              </w:rPr>
              <w:t xml:space="preserve"> </w:t>
            </w:r>
            <w:r w:rsidR="002F0238" w:rsidRPr="005D43B8">
              <w:rPr>
                <w:rFonts w:ascii="David" w:hAnsi="David" w:cs="David"/>
                <w:sz w:val="24"/>
                <w:szCs w:val="24"/>
                <w:rtl/>
              </w:rPr>
              <w:t>מפרקת החברה וצוותה יעמדו באופן מלא לרשות המפעיל הזוכה, הן בבירור כי שולמו כל זכויות העובדים, והן בהעברת הקופות/פיקדונות לכיסוי התחייבות לימי חופשה ומחלה.</w:t>
            </w:r>
          </w:p>
        </w:tc>
      </w:tr>
      <w:tr w:rsidR="00EC3DD6" w:rsidRPr="005D43B8" w14:paraId="02C9B4FA" w14:textId="77777777" w:rsidTr="000C649F">
        <w:trPr>
          <w:trHeight w:val="335"/>
        </w:trPr>
        <w:tc>
          <w:tcPr>
            <w:tcW w:w="936" w:type="dxa"/>
          </w:tcPr>
          <w:p w14:paraId="589C0408" w14:textId="5FB73D27" w:rsidR="00F574BA" w:rsidRPr="00CB01FF" w:rsidRDefault="00F574BA" w:rsidP="00CB01FF">
            <w:pPr>
              <w:pStyle w:val="a4"/>
              <w:numPr>
                <w:ilvl w:val="0"/>
                <w:numId w:val="10"/>
              </w:numPr>
              <w:rPr>
                <w:rFonts w:ascii="David" w:hAnsi="David" w:cs="David"/>
                <w:sz w:val="24"/>
                <w:szCs w:val="24"/>
                <w:rtl/>
              </w:rPr>
            </w:pPr>
          </w:p>
        </w:tc>
        <w:tc>
          <w:tcPr>
            <w:tcW w:w="2348" w:type="dxa"/>
          </w:tcPr>
          <w:p w14:paraId="0E1E265A" w14:textId="77777777" w:rsidR="00343F5C" w:rsidRPr="005D43B8" w:rsidRDefault="00343F5C" w:rsidP="00343F5C">
            <w:pPr>
              <w:rPr>
                <w:rFonts w:ascii="David" w:hAnsi="David" w:cs="David"/>
                <w:sz w:val="24"/>
                <w:szCs w:val="24"/>
              </w:rPr>
            </w:pPr>
            <w:r w:rsidRPr="005D43B8">
              <w:rPr>
                <w:rFonts w:ascii="David" w:hAnsi="David" w:cs="David"/>
                <w:sz w:val="24"/>
                <w:szCs w:val="24"/>
                <w:rtl/>
              </w:rPr>
              <w:t>לא צורפו הקודים לפתיחת הערבות הדיגיטלית</w:t>
            </w:r>
          </w:p>
          <w:p w14:paraId="745395F2" w14:textId="77777777" w:rsidR="00EC3DD6" w:rsidRPr="005D43B8" w:rsidRDefault="00EC3DD6" w:rsidP="00EC3DD6">
            <w:pPr>
              <w:rPr>
                <w:rFonts w:ascii="David" w:hAnsi="David" w:cs="David"/>
                <w:sz w:val="24"/>
                <w:szCs w:val="24"/>
                <w:rtl/>
              </w:rPr>
            </w:pPr>
          </w:p>
        </w:tc>
        <w:tc>
          <w:tcPr>
            <w:tcW w:w="6706" w:type="dxa"/>
          </w:tcPr>
          <w:p w14:paraId="46CC196B" w14:textId="77777777" w:rsidR="00EC3DD6" w:rsidRPr="005D43B8" w:rsidRDefault="00EC3DD6" w:rsidP="00EC3DD6">
            <w:pPr>
              <w:rPr>
                <w:rFonts w:ascii="David" w:hAnsi="David" w:cs="David"/>
                <w:sz w:val="24"/>
                <w:szCs w:val="24"/>
                <w:rtl/>
              </w:rPr>
            </w:pPr>
          </w:p>
          <w:p w14:paraId="45AC6C76" w14:textId="5A4AD116" w:rsidR="00BB3CD2" w:rsidRPr="005D43B8" w:rsidRDefault="00BB3CD2" w:rsidP="00BB3CD2">
            <w:pPr>
              <w:rPr>
                <w:rFonts w:ascii="David" w:hAnsi="David" w:cs="David"/>
                <w:sz w:val="24"/>
                <w:szCs w:val="24"/>
                <w:rtl/>
              </w:rPr>
            </w:pPr>
            <w:r w:rsidRPr="005D43B8">
              <w:rPr>
                <w:rFonts w:ascii="David" w:hAnsi="David" w:cs="David"/>
                <w:sz w:val="24"/>
                <w:szCs w:val="24"/>
                <w:rtl/>
              </w:rPr>
              <w:t xml:space="preserve">הקודים ישלחו לאחר הגשת ההצעות למציעים שיתברר שעמדו בתנאי הסף. </w:t>
            </w:r>
          </w:p>
        </w:tc>
      </w:tr>
      <w:tr w:rsidR="00EC3DD6" w:rsidRPr="005D43B8" w14:paraId="1142ECFE" w14:textId="77777777" w:rsidTr="000C649F">
        <w:trPr>
          <w:trHeight w:val="335"/>
        </w:trPr>
        <w:tc>
          <w:tcPr>
            <w:tcW w:w="936" w:type="dxa"/>
          </w:tcPr>
          <w:p w14:paraId="213016A7" w14:textId="25F88583" w:rsidR="00EC3DD6" w:rsidRPr="00CB01FF" w:rsidRDefault="00EC3DD6" w:rsidP="00CB01FF">
            <w:pPr>
              <w:pStyle w:val="a4"/>
              <w:numPr>
                <w:ilvl w:val="0"/>
                <w:numId w:val="10"/>
              </w:numPr>
              <w:rPr>
                <w:rFonts w:ascii="David" w:hAnsi="David" w:cs="David"/>
                <w:sz w:val="24"/>
                <w:szCs w:val="24"/>
                <w:rtl/>
              </w:rPr>
            </w:pPr>
          </w:p>
        </w:tc>
        <w:tc>
          <w:tcPr>
            <w:tcW w:w="2348" w:type="dxa"/>
          </w:tcPr>
          <w:p w14:paraId="08984C2A" w14:textId="0A4192F0" w:rsidR="0006089F" w:rsidRPr="005D43B8" w:rsidRDefault="0006089F" w:rsidP="00EC3DD6">
            <w:pPr>
              <w:rPr>
                <w:rFonts w:ascii="David" w:hAnsi="David" w:cs="David"/>
                <w:sz w:val="24"/>
                <w:szCs w:val="24"/>
                <w:rtl/>
              </w:rPr>
            </w:pPr>
            <w:r w:rsidRPr="005D43B8">
              <w:rPr>
                <w:rFonts w:ascii="David" w:hAnsi="David" w:cs="David"/>
                <w:sz w:val="24"/>
                <w:szCs w:val="24"/>
                <w:rtl/>
              </w:rPr>
              <w:t xml:space="preserve">נספחים 1 + 2 – חוברת הצעה - </w:t>
            </w:r>
          </w:p>
          <w:p w14:paraId="116DF97D" w14:textId="77777777" w:rsidR="0006089F" w:rsidRPr="005D43B8" w:rsidRDefault="0006089F" w:rsidP="0006089F">
            <w:pPr>
              <w:rPr>
                <w:rFonts w:ascii="David" w:hAnsi="David" w:cs="David"/>
                <w:sz w:val="24"/>
                <w:szCs w:val="24"/>
              </w:rPr>
            </w:pPr>
            <w:r w:rsidRPr="005D43B8">
              <w:rPr>
                <w:rFonts w:ascii="David" w:hAnsi="David" w:cs="David"/>
                <w:sz w:val="24"/>
                <w:szCs w:val="24"/>
                <w:rtl/>
              </w:rPr>
              <w:t>נבקש להעביר נספח זה לוורד על מנת שנוכל להגיש את הניסיון בקובץ מודפס.</w:t>
            </w:r>
          </w:p>
          <w:p w14:paraId="4CE1DBBC" w14:textId="64541436" w:rsidR="00EC3DD6" w:rsidRPr="005D43B8" w:rsidRDefault="00EC3DD6" w:rsidP="00EC3DD6">
            <w:pPr>
              <w:rPr>
                <w:rFonts w:ascii="David" w:hAnsi="David" w:cs="David"/>
                <w:sz w:val="24"/>
                <w:szCs w:val="24"/>
                <w:rtl/>
              </w:rPr>
            </w:pPr>
          </w:p>
        </w:tc>
        <w:tc>
          <w:tcPr>
            <w:tcW w:w="6706" w:type="dxa"/>
          </w:tcPr>
          <w:p w14:paraId="4920F59C" w14:textId="77777777" w:rsidR="00EC3DD6" w:rsidRPr="005D43B8" w:rsidRDefault="00EC3DD6" w:rsidP="00EC3DD6">
            <w:pPr>
              <w:rPr>
                <w:rFonts w:ascii="David" w:hAnsi="David" w:cs="David"/>
                <w:sz w:val="24"/>
                <w:szCs w:val="24"/>
                <w:rtl/>
              </w:rPr>
            </w:pPr>
          </w:p>
          <w:p w14:paraId="0FB797B0" w14:textId="5071046B" w:rsidR="004457DA" w:rsidRPr="005D43B8" w:rsidRDefault="004457DA" w:rsidP="004457DA">
            <w:pPr>
              <w:rPr>
                <w:rFonts w:ascii="David" w:hAnsi="David" w:cs="David"/>
                <w:sz w:val="24"/>
                <w:szCs w:val="24"/>
                <w:rtl/>
              </w:rPr>
            </w:pPr>
            <w:r w:rsidRPr="005D43B8">
              <w:rPr>
                <w:rFonts w:ascii="David" w:hAnsi="David" w:cs="David"/>
                <w:sz w:val="24"/>
                <w:szCs w:val="24"/>
                <w:rtl/>
              </w:rPr>
              <w:t xml:space="preserve">ניתן לשלוח מייל עם הבקשה ל- </w:t>
            </w:r>
            <w:hyperlink r:id="rId9" w:history="1">
              <w:r w:rsidRPr="005D43B8">
                <w:rPr>
                  <w:rStyle w:val="Hyperlink"/>
                  <w:rFonts w:ascii="David" w:hAnsi="David" w:cs="David"/>
                  <w:sz w:val="24"/>
                  <w:szCs w:val="24"/>
                </w:rPr>
                <w:t>ority@mchp.gov.il</w:t>
              </w:r>
            </w:hyperlink>
            <w:r w:rsidRPr="005D43B8">
              <w:rPr>
                <w:rFonts w:ascii="David" w:hAnsi="David" w:cs="David"/>
                <w:sz w:val="24"/>
                <w:szCs w:val="24"/>
                <w:rtl/>
              </w:rPr>
              <w:t>, ולקבל את הנספחים אותם בוורד.</w:t>
            </w:r>
          </w:p>
        </w:tc>
      </w:tr>
      <w:tr w:rsidR="00EC3DD6" w:rsidRPr="005D43B8" w14:paraId="1A359D3B" w14:textId="77777777" w:rsidTr="00BC4BC1">
        <w:trPr>
          <w:trHeight w:val="1505"/>
        </w:trPr>
        <w:tc>
          <w:tcPr>
            <w:tcW w:w="936" w:type="dxa"/>
          </w:tcPr>
          <w:p w14:paraId="4F8A8CA3" w14:textId="38302D0E" w:rsidR="00EC3DD6" w:rsidRPr="00CB01FF" w:rsidRDefault="00EC3DD6" w:rsidP="00CB01FF">
            <w:pPr>
              <w:pStyle w:val="a4"/>
              <w:numPr>
                <w:ilvl w:val="0"/>
                <w:numId w:val="10"/>
              </w:numPr>
              <w:rPr>
                <w:rFonts w:ascii="David" w:hAnsi="David" w:cs="David"/>
                <w:sz w:val="24"/>
                <w:szCs w:val="24"/>
                <w:rtl/>
              </w:rPr>
            </w:pPr>
          </w:p>
        </w:tc>
        <w:tc>
          <w:tcPr>
            <w:tcW w:w="2348" w:type="dxa"/>
          </w:tcPr>
          <w:p w14:paraId="3136C53D" w14:textId="77777777" w:rsidR="0006089F" w:rsidRPr="005D43B8" w:rsidRDefault="0006089F" w:rsidP="0006089F">
            <w:pPr>
              <w:rPr>
                <w:rFonts w:ascii="David" w:hAnsi="David" w:cs="David"/>
                <w:sz w:val="24"/>
                <w:szCs w:val="24"/>
              </w:rPr>
            </w:pPr>
            <w:r w:rsidRPr="005D43B8">
              <w:rPr>
                <w:rFonts w:ascii="David" w:hAnsi="David" w:cs="David"/>
                <w:sz w:val="24"/>
                <w:szCs w:val="24"/>
                <w:rtl/>
              </w:rPr>
              <w:t>אישור שהמציע הפעיל בי"ס 4 או 6 שנתי – האם הכוונה להצגת רישיון הפעלה של בית ספר בשנים תשפ"ג, תשפ"ד, תשפ"ה?</w:t>
            </w:r>
          </w:p>
          <w:p w14:paraId="1142242E" w14:textId="77777777" w:rsidR="00EC3DD6" w:rsidRPr="005D43B8" w:rsidRDefault="00EC3DD6" w:rsidP="00EC3DD6">
            <w:pPr>
              <w:rPr>
                <w:rFonts w:ascii="David" w:hAnsi="David" w:cs="David"/>
                <w:sz w:val="24"/>
                <w:szCs w:val="24"/>
                <w:rtl/>
              </w:rPr>
            </w:pPr>
          </w:p>
        </w:tc>
        <w:tc>
          <w:tcPr>
            <w:tcW w:w="6706" w:type="dxa"/>
          </w:tcPr>
          <w:p w14:paraId="3172BFD2" w14:textId="0F43BAFE" w:rsidR="00EC3DD6" w:rsidRPr="005D43B8" w:rsidRDefault="00AD5477" w:rsidP="00EC3DD6">
            <w:pPr>
              <w:rPr>
                <w:rFonts w:ascii="David" w:hAnsi="David" w:cs="David"/>
                <w:sz w:val="24"/>
                <w:szCs w:val="24"/>
                <w:rtl/>
              </w:rPr>
            </w:pPr>
            <w:r>
              <w:rPr>
                <w:rFonts w:ascii="David" w:hAnsi="David" w:cs="David" w:hint="cs"/>
                <w:sz w:val="24"/>
                <w:szCs w:val="24"/>
                <w:rtl/>
              </w:rPr>
              <w:t xml:space="preserve">כן. </w:t>
            </w:r>
          </w:p>
        </w:tc>
      </w:tr>
      <w:tr w:rsidR="00EC3DD6" w:rsidRPr="005D43B8" w14:paraId="67810DD8" w14:textId="77777777" w:rsidTr="000C649F">
        <w:trPr>
          <w:trHeight w:val="335"/>
        </w:trPr>
        <w:tc>
          <w:tcPr>
            <w:tcW w:w="936" w:type="dxa"/>
          </w:tcPr>
          <w:p w14:paraId="2C411702" w14:textId="4C1358AD" w:rsidR="00EC3DD6" w:rsidRPr="00CB01FF" w:rsidRDefault="00EC3DD6" w:rsidP="00CB01FF">
            <w:pPr>
              <w:pStyle w:val="a4"/>
              <w:numPr>
                <w:ilvl w:val="0"/>
                <w:numId w:val="10"/>
              </w:numPr>
              <w:rPr>
                <w:rFonts w:ascii="David" w:hAnsi="David" w:cs="David"/>
                <w:sz w:val="24"/>
                <w:szCs w:val="24"/>
                <w:rtl/>
              </w:rPr>
            </w:pPr>
          </w:p>
        </w:tc>
        <w:tc>
          <w:tcPr>
            <w:tcW w:w="2348" w:type="dxa"/>
          </w:tcPr>
          <w:p w14:paraId="2007DBCE" w14:textId="77777777" w:rsidR="0006089F" w:rsidRPr="005D43B8" w:rsidRDefault="0006089F" w:rsidP="0006089F">
            <w:pPr>
              <w:rPr>
                <w:rFonts w:ascii="David" w:hAnsi="David" w:cs="David"/>
                <w:sz w:val="24"/>
                <w:szCs w:val="24"/>
              </w:rPr>
            </w:pPr>
            <w:r w:rsidRPr="005D43B8">
              <w:rPr>
                <w:rFonts w:ascii="David" w:hAnsi="David" w:cs="David"/>
                <w:sz w:val="24"/>
                <w:szCs w:val="24"/>
                <w:rtl/>
              </w:rPr>
              <w:t xml:space="preserve">הצהרה/אישור שהמציע הפעיל </w:t>
            </w:r>
            <w:proofErr w:type="spellStart"/>
            <w:r w:rsidRPr="005D43B8">
              <w:rPr>
                <w:rFonts w:ascii="David" w:hAnsi="David" w:cs="David"/>
                <w:sz w:val="24"/>
                <w:szCs w:val="24"/>
                <w:rtl/>
              </w:rPr>
              <w:t>פנימיה</w:t>
            </w:r>
            <w:proofErr w:type="spellEnd"/>
            <w:r w:rsidRPr="005D43B8">
              <w:rPr>
                <w:rFonts w:ascii="David" w:hAnsi="David" w:cs="David"/>
                <w:sz w:val="24"/>
                <w:szCs w:val="24"/>
                <w:rtl/>
              </w:rPr>
              <w:t xml:space="preserve"> ב-3 השנים האחרונות, בפיקוח המינהל לחינוך התיישבותי – האם יש נוסח הצהרה אותו תרצו שנגיש?</w:t>
            </w:r>
          </w:p>
          <w:p w14:paraId="581C6145" w14:textId="77777777" w:rsidR="00EC3DD6" w:rsidRPr="005D43B8" w:rsidRDefault="00EC3DD6" w:rsidP="00EC3DD6">
            <w:pPr>
              <w:rPr>
                <w:rFonts w:ascii="David" w:hAnsi="David" w:cs="David"/>
                <w:sz w:val="24"/>
                <w:szCs w:val="24"/>
                <w:rtl/>
              </w:rPr>
            </w:pPr>
          </w:p>
        </w:tc>
        <w:tc>
          <w:tcPr>
            <w:tcW w:w="6706" w:type="dxa"/>
          </w:tcPr>
          <w:p w14:paraId="53CC8116" w14:textId="3386E642" w:rsidR="00EC3DD6" w:rsidRPr="005D43B8" w:rsidRDefault="00BC4BC1" w:rsidP="00EC3DD6">
            <w:pPr>
              <w:rPr>
                <w:rFonts w:ascii="David" w:hAnsi="David" w:cs="David"/>
                <w:sz w:val="24"/>
                <w:szCs w:val="24"/>
                <w:rtl/>
              </w:rPr>
            </w:pPr>
            <w:r>
              <w:rPr>
                <w:rFonts w:ascii="David" w:hAnsi="David" w:cs="David" w:hint="cs"/>
                <w:sz w:val="24"/>
                <w:szCs w:val="24"/>
                <w:rtl/>
              </w:rPr>
              <w:t xml:space="preserve">לא. ניתן לנסח הצהרה באופן חופשי. </w:t>
            </w:r>
          </w:p>
        </w:tc>
      </w:tr>
      <w:tr w:rsidR="00EC3DD6" w:rsidRPr="005D43B8" w14:paraId="1446FCEA" w14:textId="77777777" w:rsidTr="000C649F">
        <w:trPr>
          <w:trHeight w:val="335"/>
        </w:trPr>
        <w:tc>
          <w:tcPr>
            <w:tcW w:w="936" w:type="dxa"/>
          </w:tcPr>
          <w:p w14:paraId="5CFD040A" w14:textId="192411D0" w:rsidR="00EC3DD6" w:rsidRPr="00CB01FF" w:rsidRDefault="00EC3DD6" w:rsidP="00CB01FF">
            <w:pPr>
              <w:pStyle w:val="a4"/>
              <w:numPr>
                <w:ilvl w:val="0"/>
                <w:numId w:val="10"/>
              </w:numPr>
              <w:rPr>
                <w:rFonts w:ascii="David" w:hAnsi="David" w:cs="David"/>
                <w:sz w:val="24"/>
                <w:szCs w:val="24"/>
                <w:rtl/>
              </w:rPr>
            </w:pPr>
          </w:p>
        </w:tc>
        <w:tc>
          <w:tcPr>
            <w:tcW w:w="2348" w:type="dxa"/>
          </w:tcPr>
          <w:p w14:paraId="1102CC2B" w14:textId="593C2FF1" w:rsidR="0006089F" w:rsidRPr="005D43B8" w:rsidRDefault="0006089F" w:rsidP="0006089F">
            <w:pPr>
              <w:rPr>
                <w:rFonts w:ascii="David" w:hAnsi="David" w:cs="David"/>
                <w:sz w:val="24"/>
                <w:szCs w:val="24"/>
              </w:rPr>
            </w:pPr>
            <w:r w:rsidRPr="005D43B8">
              <w:rPr>
                <w:rFonts w:ascii="David" w:hAnsi="David" w:cs="David"/>
                <w:sz w:val="24"/>
                <w:szCs w:val="24"/>
                <w:rtl/>
              </w:rPr>
              <w:t xml:space="preserve">הצהרה בעניין לימוד לימודי ליבה בביה"ס שבניהולו - האם יש </w:t>
            </w:r>
            <w:r w:rsidRPr="005D43B8">
              <w:rPr>
                <w:rFonts w:ascii="David" w:hAnsi="David" w:cs="David"/>
                <w:sz w:val="24"/>
                <w:szCs w:val="24"/>
                <w:rtl/>
              </w:rPr>
              <w:lastRenderedPageBreak/>
              <w:t>נוסח הצהרה אותו תרצו שנגיש?</w:t>
            </w:r>
          </w:p>
          <w:p w14:paraId="7190D509" w14:textId="77777777" w:rsidR="00EC3DD6" w:rsidRPr="005D43B8" w:rsidRDefault="00EC3DD6" w:rsidP="00EC3DD6">
            <w:pPr>
              <w:rPr>
                <w:rFonts w:ascii="David" w:hAnsi="David" w:cs="David"/>
                <w:sz w:val="24"/>
                <w:szCs w:val="24"/>
                <w:rtl/>
              </w:rPr>
            </w:pPr>
          </w:p>
        </w:tc>
        <w:tc>
          <w:tcPr>
            <w:tcW w:w="6706" w:type="dxa"/>
          </w:tcPr>
          <w:p w14:paraId="5C49BF91" w14:textId="55A910E6" w:rsidR="00EC3DD6" w:rsidRPr="005D43B8" w:rsidRDefault="00BC4BC1" w:rsidP="00BC4BC1">
            <w:pPr>
              <w:rPr>
                <w:rFonts w:ascii="David" w:hAnsi="David" w:cs="David"/>
                <w:sz w:val="24"/>
                <w:szCs w:val="24"/>
                <w:rtl/>
              </w:rPr>
            </w:pPr>
            <w:r w:rsidRPr="00BC4BC1">
              <w:rPr>
                <w:rFonts w:ascii="David" w:hAnsi="David" w:cs="David" w:hint="cs"/>
                <w:sz w:val="24"/>
                <w:szCs w:val="24"/>
                <w:rtl/>
              </w:rPr>
              <w:lastRenderedPageBreak/>
              <w:t>לא. ניתן לנסח הצהרה באופן חופשי.</w:t>
            </w:r>
          </w:p>
        </w:tc>
      </w:tr>
      <w:tr w:rsidR="00EC3DD6" w:rsidRPr="005D43B8" w14:paraId="2B972709" w14:textId="77777777" w:rsidTr="000C649F">
        <w:trPr>
          <w:trHeight w:val="335"/>
        </w:trPr>
        <w:tc>
          <w:tcPr>
            <w:tcW w:w="936" w:type="dxa"/>
          </w:tcPr>
          <w:p w14:paraId="02614B51" w14:textId="26035835" w:rsidR="00EC3DD6" w:rsidRPr="00CB01FF" w:rsidRDefault="00EC3DD6" w:rsidP="00CB01FF">
            <w:pPr>
              <w:pStyle w:val="a4"/>
              <w:numPr>
                <w:ilvl w:val="0"/>
                <w:numId w:val="10"/>
              </w:numPr>
              <w:rPr>
                <w:rFonts w:ascii="David" w:hAnsi="David" w:cs="David"/>
                <w:sz w:val="24"/>
                <w:szCs w:val="24"/>
                <w:rtl/>
              </w:rPr>
            </w:pPr>
          </w:p>
        </w:tc>
        <w:tc>
          <w:tcPr>
            <w:tcW w:w="2348" w:type="dxa"/>
          </w:tcPr>
          <w:p w14:paraId="69931FA4" w14:textId="014995AE" w:rsidR="00EC3DD6" w:rsidRPr="005D43B8" w:rsidRDefault="0006089F" w:rsidP="00F81B1C">
            <w:pPr>
              <w:rPr>
                <w:rFonts w:ascii="David" w:hAnsi="David" w:cs="David"/>
                <w:sz w:val="24"/>
                <w:szCs w:val="24"/>
                <w:rtl/>
              </w:rPr>
            </w:pPr>
            <w:r w:rsidRPr="005D43B8">
              <w:rPr>
                <w:rFonts w:ascii="David" w:hAnsi="David" w:cs="David"/>
                <w:sz w:val="24"/>
                <w:szCs w:val="24"/>
              </w:rPr>
              <w:t>"</w:t>
            </w:r>
            <w:r w:rsidRPr="005D43B8">
              <w:rPr>
                <w:rFonts w:ascii="David" w:hAnsi="David" w:cs="David"/>
                <w:sz w:val="24"/>
                <w:szCs w:val="24"/>
                <w:rtl/>
              </w:rPr>
              <w:t>הצהרה</w:t>
            </w:r>
            <w:r w:rsidRPr="005D43B8">
              <w:rPr>
                <w:rFonts w:ascii="David" w:hAnsi="David" w:cs="David"/>
                <w:sz w:val="24"/>
                <w:szCs w:val="24"/>
              </w:rPr>
              <w:t xml:space="preserve"> </w:t>
            </w:r>
            <w:r w:rsidRPr="005D43B8">
              <w:rPr>
                <w:rFonts w:ascii="David" w:hAnsi="David" w:cs="David"/>
                <w:sz w:val="24"/>
                <w:szCs w:val="24"/>
                <w:rtl/>
              </w:rPr>
              <w:t>בעניין מתכונת הפעלת הפנימיה (מצורף נספח)</w:t>
            </w:r>
            <w:r w:rsidRPr="005D43B8">
              <w:rPr>
                <w:rFonts w:ascii="David" w:hAnsi="David" w:cs="David"/>
                <w:sz w:val="24"/>
                <w:szCs w:val="24"/>
              </w:rPr>
              <w:t xml:space="preserve">" – </w:t>
            </w:r>
            <w:r w:rsidRPr="005D43B8">
              <w:rPr>
                <w:rFonts w:ascii="David" w:hAnsi="David" w:cs="David"/>
                <w:sz w:val="24"/>
                <w:szCs w:val="24"/>
                <w:rtl/>
              </w:rPr>
              <w:t>לא צורף נספח</w:t>
            </w:r>
            <w:r w:rsidR="00F81B1C" w:rsidRPr="005D43B8">
              <w:rPr>
                <w:rFonts w:ascii="David" w:hAnsi="David" w:cs="David"/>
                <w:sz w:val="24"/>
                <w:szCs w:val="24"/>
                <w:rtl/>
              </w:rPr>
              <w:t>.</w:t>
            </w:r>
          </w:p>
        </w:tc>
        <w:tc>
          <w:tcPr>
            <w:tcW w:w="6706" w:type="dxa"/>
          </w:tcPr>
          <w:p w14:paraId="1E07B042" w14:textId="77777777" w:rsidR="00EC3DD6" w:rsidRPr="005D43B8" w:rsidRDefault="00EC3DD6" w:rsidP="00EC3DD6">
            <w:pPr>
              <w:rPr>
                <w:rFonts w:ascii="David" w:hAnsi="David" w:cs="David"/>
                <w:sz w:val="24"/>
                <w:szCs w:val="24"/>
                <w:rtl/>
              </w:rPr>
            </w:pPr>
          </w:p>
          <w:p w14:paraId="4C31BFC8" w14:textId="737C399E" w:rsidR="004B2438" w:rsidRPr="005D43B8" w:rsidRDefault="004B2438" w:rsidP="00EC3DD6">
            <w:pPr>
              <w:rPr>
                <w:rFonts w:ascii="David" w:hAnsi="David" w:cs="David"/>
                <w:sz w:val="24"/>
                <w:szCs w:val="24"/>
                <w:rtl/>
              </w:rPr>
            </w:pPr>
            <w:r w:rsidRPr="005D43B8">
              <w:rPr>
                <w:rFonts w:ascii="David" w:hAnsi="David" w:cs="David"/>
                <w:sz w:val="24"/>
                <w:szCs w:val="24"/>
                <w:rtl/>
              </w:rPr>
              <w:t xml:space="preserve">הנספח עלה לאתר של </w:t>
            </w:r>
            <w:proofErr w:type="spellStart"/>
            <w:r w:rsidRPr="005D43B8">
              <w:rPr>
                <w:rFonts w:ascii="David" w:hAnsi="David" w:cs="David"/>
                <w:sz w:val="24"/>
                <w:szCs w:val="24"/>
                <w:rtl/>
              </w:rPr>
              <w:t>מינהל</w:t>
            </w:r>
            <w:proofErr w:type="spellEnd"/>
            <w:r w:rsidRPr="005D43B8">
              <w:rPr>
                <w:rFonts w:ascii="David" w:hAnsi="David" w:cs="David"/>
                <w:sz w:val="24"/>
                <w:szCs w:val="24"/>
                <w:rtl/>
              </w:rPr>
              <w:t xml:space="preserve"> הרכש הממשלתי לפני חג הפסח. </w:t>
            </w:r>
          </w:p>
        </w:tc>
      </w:tr>
      <w:tr w:rsidR="00EC3DD6" w:rsidRPr="005D43B8" w14:paraId="656AB63D" w14:textId="77777777" w:rsidTr="000C649F">
        <w:trPr>
          <w:trHeight w:val="335"/>
        </w:trPr>
        <w:tc>
          <w:tcPr>
            <w:tcW w:w="936" w:type="dxa"/>
          </w:tcPr>
          <w:p w14:paraId="60C153C4" w14:textId="362A1E8C" w:rsidR="00EC3DD6" w:rsidRPr="00CB01FF" w:rsidRDefault="00EC3DD6" w:rsidP="00CB01FF">
            <w:pPr>
              <w:pStyle w:val="a4"/>
              <w:numPr>
                <w:ilvl w:val="0"/>
                <w:numId w:val="10"/>
              </w:numPr>
              <w:rPr>
                <w:rFonts w:ascii="David" w:hAnsi="David" w:cs="David"/>
                <w:sz w:val="24"/>
                <w:szCs w:val="24"/>
                <w:rtl/>
              </w:rPr>
            </w:pPr>
          </w:p>
        </w:tc>
        <w:tc>
          <w:tcPr>
            <w:tcW w:w="2348" w:type="dxa"/>
          </w:tcPr>
          <w:p w14:paraId="40801C65" w14:textId="77777777" w:rsidR="008A220E" w:rsidRPr="005D43B8" w:rsidRDefault="008A220E" w:rsidP="008A220E">
            <w:pPr>
              <w:rPr>
                <w:rFonts w:ascii="David" w:hAnsi="David" w:cs="David"/>
                <w:sz w:val="24"/>
                <w:szCs w:val="24"/>
              </w:rPr>
            </w:pPr>
            <w:r w:rsidRPr="005D43B8">
              <w:rPr>
                <w:rFonts w:ascii="David" w:hAnsi="David" w:cs="David"/>
                <w:sz w:val="24"/>
                <w:szCs w:val="24"/>
                <w:rtl/>
              </w:rPr>
              <w:t>אישור לפי החוק למניעת העסקה של עברייני מין במוסדות מסוימים, תשס"א-2001 (מצורף נספח) – הנספח שמופיע בקובץ הנספחים הוא הפניה למשטרת ישראל להוצאת אישור ספציפי לאדם. האם התכוונתם לחתום על המסמכים האלו או שהתכוונתם לתצהיר בדבר אי העסקת עבריני מין. ככל שהתכוונתם לתצהיר, נודה לקבלת נוסח הצהרה</w:t>
            </w:r>
          </w:p>
          <w:p w14:paraId="73B77BB0" w14:textId="77777777" w:rsidR="00EC3DD6" w:rsidRPr="005D43B8" w:rsidRDefault="00EC3DD6" w:rsidP="00EC3DD6">
            <w:pPr>
              <w:rPr>
                <w:rFonts w:ascii="David" w:hAnsi="David" w:cs="David"/>
                <w:sz w:val="24"/>
                <w:szCs w:val="24"/>
                <w:rtl/>
              </w:rPr>
            </w:pPr>
          </w:p>
        </w:tc>
        <w:tc>
          <w:tcPr>
            <w:tcW w:w="6706" w:type="dxa"/>
          </w:tcPr>
          <w:p w14:paraId="539D2D70" w14:textId="77777777" w:rsidR="00EC3DD6" w:rsidRPr="005D43B8" w:rsidRDefault="00EC3DD6" w:rsidP="00EC3DD6">
            <w:pPr>
              <w:rPr>
                <w:rFonts w:ascii="David" w:hAnsi="David" w:cs="David"/>
                <w:sz w:val="24"/>
                <w:szCs w:val="24"/>
                <w:rtl/>
              </w:rPr>
            </w:pPr>
          </w:p>
          <w:p w14:paraId="611107F2" w14:textId="5DBB70A4" w:rsidR="008A220E" w:rsidRPr="005D43B8" w:rsidRDefault="00651437" w:rsidP="00EC3DD6">
            <w:pPr>
              <w:rPr>
                <w:rFonts w:ascii="David" w:hAnsi="David" w:cs="David"/>
                <w:sz w:val="24"/>
                <w:szCs w:val="24"/>
                <w:rtl/>
              </w:rPr>
            </w:pPr>
            <w:r>
              <w:rPr>
                <w:rFonts w:ascii="David" w:hAnsi="David" w:cs="David" w:hint="cs"/>
                <w:sz w:val="24"/>
                <w:szCs w:val="24"/>
                <w:rtl/>
              </w:rPr>
              <w:t xml:space="preserve">המסמכים הנדרשים לצורך עמידה בתנאי הסף הנ"ל מצורפים כנספח 5 למכרז. </w:t>
            </w:r>
          </w:p>
        </w:tc>
      </w:tr>
      <w:tr w:rsidR="00EC3DD6" w:rsidRPr="005D43B8" w14:paraId="100529B0" w14:textId="77777777" w:rsidTr="000C649F">
        <w:trPr>
          <w:trHeight w:val="335"/>
        </w:trPr>
        <w:tc>
          <w:tcPr>
            <w:tcW w:w="936" w:type="dxa"/>
          </w:tcPr>
          <w:p w14:paraId="49DE2E82" w14:textId="10C808A8" w:rsidR="00EC3DD6" w:rsidRPr="00CB01FF" w:rsidRDefault="00EC3DD6" w:rsidP="00CB01FF">
            <w:pPr>
              <w:pStyle w:val="a4"/>
              <w:numPr>
                <w:ilvl w:val="0"/>
                <w:numId w:val="10"/>
              </w:numPr>
              <w:rPr>
                <w:rFonts w:ascii="David" w:hAnsi="David" w:cs="David"/>
                <w:sz w:val="24"/>
                <w:szCs w:val="24"/>
                <w:rtl/>
              </w:rPr>
            </w:pPr>
          </w:p>
        </w:tc>
        <w:tc>
          <w:tcPr>
            <w:tcW w:w="2348" w:type="dxa"/>
          </w:tcPr>
          <w:p w14:paraId="1BDA1A5B" w14:textId="77777777" w:rsidR="008A220E" w:rsidRPr="005D43B8" w:rsidRDefault="008A220E" w:rsidP="008A220E">
            <w:pPr>
              <w:rPr>
                <w:rFonts w:ascii="David" w:hAnsi="David" w:cs="David"/>
                <w:sz w:val="24"/>
                <w:szCs w:val="24"/>
              </w:rPr>
            </w:pPr>
            <w:r w:rsidRPr="005D43B8">
              <w:rPr>
                <w:rFonts w:ascii="David" w:hAnsi="David" w:cs="David"/>
                <w:sz w:val="24"/>
                <w:szCs w:val="24"/>
              </w:rPr>
              <w:t>"</w:t>
            </w:r>
            <w:r w:rsidRPr="005D43B8">
              <w:rPr>
                <w:rFonts w:ascii="David" w:hAnsi="David" w:cs="David"/>
                <w:sz w:val="24"/>
                <w:szCs w:val="24"/>
                <w:rtl/>
              </w:rPr>
              <w:t>הצהרה</w:t>
            </w:r>
            <w:r w:rsidRPr="005D43B8">
              <w:rPr>
                <w:rFonts w:ascii="David" w:hAnsi="David" w:cs="David"/>
                <w:sz w:val="24"/>
                <w:szCs w:val="24"/>
              </w:rPr>
              <w:t xml:space="preserve"> </w:t>
            </w:r>
            <w:r w:rsidRPr="005D43B8">
              <w:rPr>
                <w:rFonts w:ascii="David" w:hAnsi="David" w:cs="David"/>
                <w:sz w:val="24"/>
                <w:szCs w:val="24"/>
                <w:rtl/>
              </w:rPr>
              <w:t>על היעדר עבר פלילי של מציעים במכרז, לפי חוק המרשם הפלילי ותקנת השבים</w:t>
            </w:r>
            <w:r w:rsidRPr="005D43B8">
              <w:rPr>
                <w:rFonts w:ascii="David" w:hAnsi="David" w:cs="David"/>
                <w:sz w:val="24"/>
                <w:szCs w:val="24"/>
              </w:rPr>
              <w:t xml:space="preserve">, </w:t>
            </w:r>
            <w:proofErr w:type="spellStart"/>
            <w:r w:rsidRPr="005D43B8">
              <w:rPr>
                <w:rFonts w:ascii="David" w:hAnsi="David" w:cs="David"/>
                <w:sz w:val="24"/>
                <w:szCs w:val="24"/>
                <w:rtl/>
              </w:rPr>
              <w:t>התשמ</w:t>
            </w:r>
            <w:proofErr w:type="spellEnd"/>
            <w:r w:rsidRPr="005D43B8">
              <w:rPr>
                <w:rFonts w:ascii="David" w:hAnsi="David" w:cs="David"/>
                <w:sz w:val="24"/>
                <w:szCs w:val="24"/>
              </w:rPr>
              <w:t>"</w:t>
            </w:r>
            <w:r w:rsidRPr="005D43B8">
              <w:rPr>
                <w:rFonts w:ascii="David" w:hAnsi="David" w:cs="David"/>
                <w:sz w:val="24"/>
                <w:szCs w:val="24"/>
                <w:rtl/>
              </w:rPr>
              <w:t>א-1981 (מצורף נספח)</w:t>
            </w:r>
            <w:r w:rsidRPr="005D43B8">
              <w:rPr>
                <w:rFonts w:ascii="David" w:hAnsi="David" w:cs="David"/>
                <w:sz w:val="24"/>
                <w:szCs w:val="24"/>
              </w:rPr>
              <w:t xml:space="preserve"> " </w:t>
            </w:r>
            <w:r w:rsidRPr="005D43B8">
              <w:rPr>
                <w:rFonts w:ascii="David" w:hAnsi="David" w:cs="David"/>
                <w:sz w:val="24"/>
                <w:szCs w:val="24"/>
                <w:rtl/>
              </w:rPr>
              <w:t>לא צורף נספח</w:t>
            </w:r>
          </w:p>
          <w:p w14:paraId="6BAAFDBA" w14:textId="77777777" w:rsidR="00EC3DD6" w:rsidRPr="005D43B8" w:rsidRDefault="00EC3DD6" w:rsidP="00EC3DD6">
            <w:pPr>
              <w:rPr>
                <w:rFonts w:ascii="David" w:hAnsi="David" w:cs="David"/>
                <w:sz w:val="24"/>
                <w:szCs w:val="24"/>
                <w:rtl/>
              </w:rPr>
            </w:pPr>
          </w:p>
        </w:tc>
        <w:tc>
          <w:tcPr>
            <w:tcW w:w="6706" w:type="dxa"/>
          </w:tcPr>
          <w:p w14:paraId="26689B3A" w14:textId="77777777" w:rsidR="00EC3DD6" w:rsidRPr="005D43B8" w:rsidRDefault="00EC3DD6" w:rsidP="00EC3DD6">
            <w:pPr>
              <w:rPr>
                <w:rFonts w:ascii="David" w:hAnsi="David" w:cs="David"/>
                <w:sz w:val="24"/>
                <w:szCs w:val="24"/>
                <w:rtl/>
              </w:rPr>
            </w:pPr>
          </w:p>
          <w:p w14:paraId="78D62F32" w14:textId="77777777" w:rsidR="004B2438" w:rsidRPr="005D43B8" w:rsidRDefault="004B2438" w:rsidP="004B2438">
            <w:pPr>
              <w:rPr>
                <w:rFonts w:ascii="David" w:hAnsi="David" w:cs="David"/>
                <w:sz w:val="24"/>
                <w:szCs w:val="24"/>
              </w:rPr>
            </w:pPr>
          </w:p>
          <w:p w14:paraId="19D4B3DF" w14:textId="4BDD8D3F" w:rsidR="004B2438" w:rsidRPr="005D43B8" w:rsidRDefault="004B2438" w:rsidP="004B2438">
            <w:pPr>
              <w:rPr>
                <w:rFonts w:ascii="David" w:hAnsi="David" w:cs="David"/>
                <w:sz w:val="24"/>
                <w:szCs w:val="24"/>
                <w:rtl/>
              </w:rPr>
            </w:pPr>
            <w:r w:rsidRPr="005D43B8">
              <w:rPr>
                <w:rFonts w:ascii="David" w:hAnsi="David" w:cs="David"/>
                <w:sz w:val="24"/>
                <w:szCs w:val="24"/>
                <w:rtl/>
              </w:rPr>
              <w:t xml:space="preserve">הנספח עלה לאתר של </w:t>
            </w:r>
            <w:proofErr w:type="spellStart"/>
            <w:r w:rsidRPr="005D43B8">
              <w:rPr>
                <w:rFonts w:ascii="David" w:hAnsi="David" w:cs="David"/>
                <w:sz w:val="24"/>
                <w:szCs w:val="24"/>
                <w:rtl/>
              </w:rPr>
              <w:t>מינהל</w:t>
            </w:r>
            <w:proofErr w:type="spellEnd"/>
            <w:r w:rsidRPr="005D43B8">
              <w:rPr>
                <w:rFonts w:ascii="David" w:hAnsi="David" w:cs="David"/>
                <w:sz w:val="24"/>
                <w:szCs w:val="24"/>
                <w:rtl/>
              </w:rPr>
              <w:t xml:space="preserve"> הרכש הממשלתי לפני חג הפסח.</w:t>
            </w:r>
          </w:p>
        </w:tc>
      </w:tr>
      <w:tr w:rsidR="00EC3DD6" w:rsidRPr="005D43B8" w14:paraId="5FEC5169" w14:textId="77777777" w:rsidTr="000C649F">
        <w:trPr>
          <w:trHeight w:val="335"/>
        </w:trPr>
        <w:tc>
          <w:tcPr>
            <w:tcW w:w="936" w:type="dxa"/>
          </w:tcPr>
          <w:p w14:paraId="311CF6D7" w14:textId="7D41D9C9" w:rsidR="00EC3DD6" w:rsidRPr="00CB01FF" w:rsidRDefault="00EC3DD6" w:rsidP="00CB01FF">
            <w:pPr>
              <w:pStyle w:val="a4"/>
              <w:numPr>
                <w:ilvl w:val="0"/>
                <w:numId w:val="10"/>
              </w:numPr>
              <w:rPr>
                <w:rFonts w:ascii="David" w:hAnsi="David" w:cs="David"/>
                <w:sz w:val="24"/>
                <w:szCs w:val="24"/>
                <w:rtl/>
              </w:rPr>
            </w:pPr>
          </w:p>
        </w:tc>
        <w:tc>
          <w:tcPr>
            <w:tcW w:w="2348" w:type="dxa"/>
          </w:tcPr>
          <w:p w14:paraId="47C2D87A" w14:textId="77777777" w:rsidR="008A220E" w:rsidRPr="005D43B8" w:rsidRDefault="008A220E" w:rsidP="008A220E">
            <w:pPr>
              <w:rPr>
                <w:rFonts w:ascii="David" w:hAnsi="David" w:cs="David"/>
                <w:sz w:val="24"/>
                <w:szCs w:val="24"/>
              </w:rPr>
            </w:pPr>
            <w:r w:rsidRPr="005D43B8">
              <w:rPr>
                <w:rFonts w:ascii="David" w:hAnsi="David" w:cs="David"/>
                <w:sz w:val="24"/>
                <w:szCs w:val="24"/>
                <w:rtl/>
              </w:rPr>
              <w:t>האם בהצהרת המציע הכוונה כי עלינו להציג אישור ניהול תקין בתוקף?</w:t>
            </w:r>
          </w:p>
          <w:p w14:paraId="3F366EE5" w14:textId="77777777" w:rsidR="00EC3DD6" w:rsidRPr="005D43B8" w:rsidRDefault="00EC3DD6" w:rsidP="00EC3DD6">
            <w:pPr>
              <w:rPr>
                <w:rFonts w:ascii="David" w:hAnsi="David" w:cs="David"/>
                <w:sz w:val="24"/>
                <w:szCs w:val="24"/>
                <w:rtl/>
              </w:rPr>
            </w:pPr>
          </w:p>
        </w:tc>
        <w:tc>
          <w:tcPr>
            <w:tcW w:w="6706" w:type="dxa"/>
          </w:tcPr>
          <w:p w14:paraId="26492A66" w14:textId="413AA283" w:rsidR="00EC3DD6" w:rsidRPr="005D43B8" w:rsidRDefault="000217DB" w:rsidP="00EC3DD6">
            <w:pPr>
              <w:rPr>
                <w:rFonts w:ascii="David" w:hAnsi="David" w:cs="David"/>
                <w:sz w:val="24"/>
                <w:szCs w:val="24"/>
                <w:rtl/>
              </w:rPr>
            </w:pPr>
            <w:r w:rsidRPr="005D43B8">
              <w:rPr>
                <w:rFonts w:ascii="David" w:hAnsi="David" w:cs="David"/>
                <w:sz w:val="24"/>
                <w:szCs w:val="24"/>
                <w:rtl/>
              </w:rPr>
              <w:t>כן</w:t>
            </w:r>
          </w:p>
        </w:tc>
      </w:tr>
      <w:tr w:rsidR="00EC3DD6" w:rsidRPr="005D43B8" w14:paraId="58B014B7" w14:textId="77777777" w:rsidTr="000C649F">
        <w:trPr>
          <w:trHeight w:val="335"/>
        </w:trPr>
        <w:tc>
          <w:tcPr>
            <w:tcW w:w="936" w:type="dxa"/>
          </w:tcPr>
          <w:p w14:paraId="07FC187E" w14:textId="686ED1D9" w:rsidR="00EC3DD6" w:rsidRPr="00CB01FF" w:rsidRDefault="00EC3DD6" w:rsidP="00CB01FF">
            <w:pPr>
              <w:pStyle w:val="a4"/>
              <w:numPr>
                <w:ilvl w:val="0"/>
                <w:numId w:val="10"/>
              </w:numPr>
              <w:rPr>
                <w:rFonts w:ascii="David" w:hAnsi="David" w:cs="David"/>
                <w:sz w:val="24"/>
                <w:szCs w:val="24"/>
                <w:rtl/>
              </w:rPr>
            </w:pPr>
          </w:p>
        </w:tc>
        <w:tc>
          <w:tcPr>
            <w:tcW w:w="2348" w:type="dxa"/>
          </w:tcPr>
          <w:p w14:paraId="1BC424F6" w14:textId="77777777" w:rsidR="008A220E" w:rsidRPr="005D43B8" w:rsidRDefault="008A220E" w:rsidP="008A220E">
            <w:pPr>
              <w:rPr>
                <w:rFonts w:ascii="David" w:hAnsi="David" w:cs="David"/>
                <w:sz w:val="24"/>
                <w:szCs w:val="24"/>
              </w:rPr>
            </w:pPr>
            <w:r w:rsidRPr="005D43B8">
              <w:rPr>
                <w:rFonts w:ascii="David" w:hAnsi="David" w:cs="David"/>
                <w:sz w:val="24"/>
                <w:szCs w:val="24"/>
                <w:rtl/>
              </w:rPr>
              <w:t>האם עלינו להגיש דוחות כספיים לשנים 2021, 2022, 2023 , או האם עלינו לחתום על הצהרה ? מה נוסח ההצהרה?</w:t>
            </w:r>
          </w:p>
          <w:p w14:paraId="6D444A1A" w14:textId="77777777" w:rsidR="00EC3DD6" w:rsidRPr="005D43B8" w:rsidRDefault="00EC3DD6" w:rsidP="00EC3DD6">
            <w:pPr>
              <w:rPr>
                <w:rFonts w:ascii="David" w:hAnsi="David" w:cs="David"/>
                <w:sz w:val="24"/>
                <w:szCs w:val="24"/>
                <w:rtl/>
              </w:rPr>
            </w:pPr>
          </w:p>
        </w:tc>
        <w:tc>
          <w:tcPr>
            <w:tcW w:w="6706" w:type="dxa"/>
          </w:tcPr>
          <w:p w14:paraId="6FDBA75A" w14:textId="1A8C21D4" w:rsidR="00D704B7" w:rsidRPr="005D43B8" w:rsidRDefault="00BE474D" w:rsidP="00F44328">
            <w:pPr>
              <w:jc w:val="both"/>
              <w:rPr>
                <w:rFonts w:ascii="David" w:hAnsi="David" w:cs="David"/>
                <w:sz w:val="24"/>
                <w:szCs w:val="24"/>
                <w:rtl/>
              </w:rPr>
            </w:pPr>
            <w:r>
              <w:rPr>
                <w:rFonts w:ascii="David" w:hAnsi="David" w:cs="David" w:hint="cs"/>
                <w:sz w:val="24"/>
                <w:szCs w:val="24"/>
                <w:rtl/>
              </w:rPr>
              <w:t>צורך תצהיר בהתאם עליו יש לסמן בהתאם</w:t>
            </w:r>
          </w:p>
        </w:tc>
      </w:tr>
      <w:tr w:rsidR="00EC3DD6" w:rsidRPr="005D43B8" w14:paraId="4A6D1CF4" w14:textId="77777777" w:rsidTr="000C649F">
        <w:trPr>
          <w:trHeight w:val="335"/>
        </w:trPr>
        <w:tc>
          <w:tcPr>
            <w:tcW w:w="936" w:type="dxa"/>
          </w:tcPr>
          <w:p w14:paraId="76179568" w14:textId="6B2FACBF" w:rsidR="00EC3DD6" w:rsidRPr="00CB01FF" w:rsidRDefault="00EC3DD6" w:rsidP="00CB01FF">
            <w:pPr>
              <w:pStyle w:val="a4"/>
              <w:numPr>
                <w:ilvl w:val="0"/>
                <w:numId w:val="10"/>
              </w:numPr>
              <w:rPr>
                <w:rFonts w:ascii="David" w:hAnsi="David" w:cs="David"/>
                <w:sz w:val="24"/>
                <w:szCs w:val="24"/>
                <w:rtl/>
              </w:rPr>
            </w:pPr>
          </w:p>
        </w:tc>
        <w:tc>
          <w:tcPr>
            <w:tcW w:w="2348" w:type="dxa"/>
          </w:tcPr>
          <w:p w14:paraId="5C031E0B" w14:textId="77777777" w:rsidR="008A220E" w:rsidRPr="005D43B8" w:rsidRDefault="008A220E" w:rsidP="008A220E">
            <w:pPr>
              <w:rPr>
                <w:rFonts w:ascii="David" w:hAnsi="David" w:cs="David"/>
                <w:sz w:val="24"/>
                <w:szCs w:val="24"/>
              </w:rPr>
            </w:pPr>
            <w:r w:rsidRPr="005D43B8">
              <w:rPr>
                <w:rFonts w:ascii="David" w:hAnsi="David" w:cs="David"/>
                <w:sz w:val="24"/>
                <w:szCs w:val="24"/>
                <w:rtl/>
              </w:rPr>
              <w:t xml:space="preserve">קובץ </w:t>
            </w:r>
            <w:proofErr w:type="spellStart"/>
            <w:r w:rsidRPr="005D43B8">
              <w:rPr>
                <w:rFonts w:ascii="David" w:hAnsi="David" w:cs="David"/>
                <w:sz w:val="24"/>
                <w:szCs w:val="24"/>
                <w:rtl/>
              </w:rPr>
              <w:t>נוהלים</w:t>
            </w:r>
            <w:proofErr w:type="spellEnd"/>
            <w:r w:rsidRPr="005D43B8">
              <w:rPr>
                <w:rFonts w:ascii="David" w:hAnsi="David" w:cs="David"/>
                <w:sz w:val="24"/>
                <w:szCs w:val="24"/>
                <w:rtl/>
              </w:rPr>
              <w:t xml:space="preserve"> לכפרי הנוער והפנימיות – לא נמצא קובץ הנהלים המבוקש במסמכים שפורסמו. על מה עלינו לחתום</w:t>
            </w:r>
          </w:p>
          <w:p w14:paraId="01CBAA53" w14:textId="77777777" w:rsidR="00EC3DD6" w:rsidRPr="005D43B8" w:rsidRDefault="00EC3DD6" w:rsidP="00EC3DD6">
            <w:pPr>
              <w:rPr>
                <w:rFonts w:ascii="David" w:hAnsi="David" w:cs="David"/>
                <w:sz w:val="24"/>
                <w:szCs w:val="24"/>
                <w:rtl/>
              </w:rPr>
            </w:pPr>
          </w:p>
        </w:tc>
        <w:tc>
          <w:tcPr>
            <w:tcW w:w="6706" w:type="dxa"/>
          </w:tcPr>
          <w:p w14:paraId="6E274748" w14:textId="77777777" w:rsidR="00EC3DD6" w:rsidRPr="005D43B8" w:rsidRDefault="00EC3DD6" w:rsidP="00EC3DD6">
            <w:pPr>
              <w:rPr>
                <w:rFonts w:ascii="David" w:hAnsi="David" w:cs="David"/>
                <w:sz w:val="24"/>
                <w:szCs w:val="24"/>
                <w:rtl/>
              </w:rPr>
            </w:pPr>
          </w:p>
          <w:p w14:paraId="0B8BFE22" w14:textId="77777777" w:rsidR="004B2438" w:rsidRPr="005D43B8" w:rsidRDefault="004B2438" w:rsidP="004B2438">
            <w:pPr>
              <w:rPr>
                <w:rFonts w:ascii="David" w:hAnsi="David" w:cs="David"/>
                <w:sz w:val="24"/>
                <w:szCs w:val="24"/>
              </w:rPr>
            </w:pPr>
          </w:p>
          <w:p w14:paraId="7D51E939" w14:textId="14A1120E" w:rsidR="004B2438" w:rsidRPr="005D43B8" w:rsidRDefault="004B2438" w:rsidP="004B2438">
            <w:pPr>
              <w:rPr>
                <w:rFonts w:ascii="David" w:hAnsi="David" w:cs="David"/>
                <w:sz w:val="24"/>
                <w:szCs w:val="24"/>
                <w:rtl/>
              </w:rPr>
            </w:pPr>
            <w:r w:rsidRPr="005D43B8">
              <w:rPr>
                <w:rFonts w:ascii="David" w:hAnsi="David" w:cs="David"/>
                <w:sz w:val="24"/>
                <w:szCs w:val="24"/>
                <w:rtl/>
              </w:rPr>
              <w:t xml:space="preserve">הנספח עלה לאתר של </w:t>
            </w:r>
            <w:proofErr w:type="spellStart"/>
            <w:r w:rsidRPr="005D43B8">
              <w:rPr>
                <w:rFonts w:ascii="David" w:hAnsi="David" w:cs="David"/>
                <w:sz w:val="24"/>
                <w:szCs w:val="24"/>
                <w:rtl/>
              </w:rPr>
              <w:t>מינהל</w:t>
            </w:r>
            <w:proofErr w:type="spellEnd"/>
            <w:r w:rsidRPr="005D43B8">
              <w:rPr>
                <w:rFonts w:ascii="David" w:hAnsi="David" w:cs="David"/>
                <w:sz w:val="24"/>
                <w:szCs w:val="24"/>
                <w:rtl/>
              </w:rPr>
              <w:t xml:space="preserve"> הרכש הממשלתי לפני חג הפסח.</w:t>
            </w:r>
          </w:p>
        </w:tc>
      </w:tr>
      <w:tr w:rsidR="00EC3DD6" w:rsidRPr="005D43B8" w14:paraId="063AD105" w14:textId="77777777" w:rsidTr="000C649F">
        <w:trPr>
          <w:trHeight w:val="335"/>
        </w:trPr>
        <w:tc>
          <w:tcPr>
            <w:tcW w:w="936" w:type="dxa"/>
          </w:tcPr>
          <w:p w14:paraId="56FCA71D" w14:textId="11C1949C" w:rsidR="00EC3DD6" w:rsidRPr="00CB01FF" w:rsidRDefault="00EC3DD6" w:rsidP="00CB01FF">
            <w:pPr>
              <w:pStyle w:val="a4"/>
              <w:numPr>
                <w:ilvl w:val="0"/>
                <w:numId w:val="10"/>
              </w:numPr>
              <w:rPr>
                <w:rFonts w:ascii="David" w:hAnsi="David" w:cs="David"/>
                <w:sz w:val="24"/>
                <w:szCs w:val="24"/>
                <w:rtl/>
              </w:rPr>
            </w:pPr>
          </w:p>
        </w:tc>
        <w:tc>
          <w:tcPr>
            <w:tcW w:w="2348" w:type="dxa"/>
          </w:tcPr>
          <w:p w14:paraId="39BF07B3" w14:textId="77777777" w:rsidR="008A220E" w:rsidRPr="005D43B8" w:rsidRDefault="008A220E" w:rsidP="008A220E">
            <w:pPr>
              <w:rPr>
                <w:rFonts w:ascii="David" w:hAnsi="David" w:cs="David"/>
                <w:sz w:val="24"/>
                <w:szCs w:val="24"/>
              </w:rPr>
            </w:pPr>
            <w:r w:rsidRPr="005D43B8">
              <w:rPr>
                <w:rFonts w:ascii="David" w:hAnsi="David" w:cs="David"/>
                <w:sz w:val="24"/>
                <w:szCs w:val="24"/>
                <w:rtl/>
              </w:rPr>
              <w:t>תקינת כוח אדם בכפרי הנוער. לא צורף נספח</w:t>
            </w:r>
          </w:p>
          <w:p w14:paraId="35A3E1A5" w14:textId="77777777" w:rsidR="00EC3DD6" w:rsidRPr="005D43B8" w:rsidRDefault="00EC3DD6" w:rsidP="00EC3DD6">
            <w:pPr>
              <w:rPr>
                <w:rFonts w:ascii="David" w:hAnsi="David" w:cs="David"/>
                <w:sz w:val="24"/>
                <w:szCs w:val="24"/>
                <w:rtl/>
              </w:rPr>
            </w:pPr>
          </w:p>
        </w:tc>
        <w:tc>
          <w:tcPr>
            <w:tcW w:w="6706" w:type="dxa"/>
          </w:tcPr>
          <w:p w14:paraId="6B14562C" w14:textId="62971985" w:rsidR="00EC3DD6" w:rsidRPr="005D43B8" w:rsidRDefault="009265DE" w:rsidP="00EC3DD6">
            <w:pPr>
              <w:rPr>
                <w:rFonts w:ascii="David" w:hAnsi="David" w:cs="David"/>
                <w:sz w:val="24"/>
                <w:szCs w:val="24"/>
                <w:rtl/>
              </w:rPr>
            </w:pPr>
            <w:r w:rsidRPr="00651437">
              <w:rPr>
                <w:rFonts w:ascii="David" w:hAnsi="David" w:cs="David"/>
                <w:sz w:val="24"/>
                <w:szCs w:val="24"/>
                <w:rtl/>
              </w:rPr>
              <w:t xml:space="preserve">תקינת כוח האדם בכפר מצורפת כנספח </w:t>
            </w:r>
            <w:r w:rsidR="00651437" w:rsidRPr="00651437">
              <w:rPr>
                <w:rFonts w:ascii="David" w:hAnsi="David" w:cs="David" w:hint="cs"/>
                <w:sz w:val="24"/>
                <w:szCs w:val="24"/>
                <w:rtl/>
              </w:rPr>
              <w:t>24 למכרז.</w:t>
            </w:r>
            <w:r w:rsidR="00651437">
              <w:rPr>
                <w:rFonts w:ascii="David" w:hAnsi="David" w:cs="David" w:hint="cs"/>
                <w:sz w:val="24"/>
                <w:szCs w:val="24"/>
                <w:rtl/>
              </w:rPr>
              <w:t xml:space="preserve"> </w:t>
            </w:r>
            <w:r w:rsidRPr="005D43B8">
              <w:rPr>
                <w:rFonts w:ascii="David" w:hAnsi="David" w:cs="David"/>
                <w:sz w:val="24"/>
                <w:szCs w:val="24"/>
                <w:rtl/>
              </w:rPr>
              <w:t xml:space="preserve"> </w:t>
            </w:r>
          </w:p>
        </w:tc>
      </w:tr>
      <w:tr w:rsidR="00EC3DD6" w:rsidRPr="005D43B8" w14:paraId="7DC90FD4" w14:textId="77777777" w:rsidTr="000C649F">
        <w:trPr>
          <w:trHeight w:val="335"/>
        </w:trPr>
        <w:tc>
          <w:tcPr>
            <w:tcW w:w="936" w:type="dxa"/>
          </w:tcPr>
          <w:p w14:paraId="19716A2F" w14:textId="2FF8263C" w:rsidR="00EC3DD6" w:rsidRPr="00CB01FF" w:rsidRDefault="00EC3DD6" w:rsidP="00CB01FF">
            <w:pPr>
              <w:pStyle w:val="a4"/>
              <w:numPr>
                <w:ilvl w:val="0"/>
                <w:numId w:val="10"/>
              </w:numPr>
              <w:rPr>
                <w:rFonts w:ascii="David" w:hAnsi="David" w:cs="David"/>
                <w:sz w:val="24"/>
                <w:szCs w:val="24"/>
                <w:rtl/>
              </w:rPr>
            </w:pPr>
          </w:p>
        </w:tc>
        <w:tc>
          <w:tcPr>
            <w:tcW w:w="2348" w:type="dxa"/>
          </w:tcPr>
          <w:p w14:paraId="56DD0926" w14:textId="77777777" w:rsidR="008A220E" w:rsidRPr="005D43B8" w:rsidRDefault="008A220E" w:rsidP="008A220E">
            <w:pPr>
              <w:rPr>
                <w:rFonts w:ascii="David" w:hAnsi="David" w:cs="David"/>
                <w:sz w:val="24"/>
                <w:szCs w:val="24"/>
              </w:rPr>
            </w:pPr>
            <w:r w:rsidRPr="005D43B8">
              <w:rPr>
                <w:rFonts w:ascii="David" w:hAnsi="David" w:cs="David"/>
                <w:sz w:val="24"/>
                <w:szCs w:val="24"/>
                <w:rtl/>
              </w:rPr>
              <w:t xml:space="preserve">יש למחוק הגשה במקור+ העתק כרוכים בספירלה במעטפה סגורה. </w:t>
            </w:r>
          </w:p>
          <w:p w14:paraId="2F035DD9" w14:textId="77777777" w:rsidR="00EC3DD6" w:rsidRPr="005D43B8" w:rsidRDefault="00EC3DD6" w:rsidP="00EC3DD6">
            <w:pPr>
              <w:rPr>
                <w:rFonts w:ascii="David" w:hAnsi="David" w:cs="David"/>
                <w:sz w:val="24"/>
                <w:szCs w:val="24"/>
                <w:rtl/>
              </w:rPr>
            </w:pPr>
          </w:p>
        </w:tc>
        <w:tc>
          <w:tcPr>
            <w:tcW w:w="6706" w:type="dxa"/>
          </w:tcPr>
          <w:p w14:paraId="3EE1255A" w14:textId="77777777" w:rsidR="00EC3DD6" w:rsidRPr="005D43B8" w:rsidRDefault="00EC3DD6" w:rsidP="00EC3DD6">
            <w:pPr>
              <w:rPr>
                <w:rFonts w:ascii="David" w:hAnsi="David" w:cs="David"/>
                <w:sz w:val="24"/>
                <w:szCs w:val="24"/>
                <w:rtl/>
              </w:rPr>
            </w:pPr>
          </w:p>
          <w:p w14:paraId="2F342054" w14:textId="0A142761" w:rsidR="004B2438" w:rsidRPr="005D43B8" w:rsidRDefault="004B2438" w:rsidP="00EC3DD6">
            <w:pPr>
              <w:rPr>
                <w:rFonts w:ascii="David" w:hAnsi="David" w:cs="David"/>
                <w:sz w:val="24"/>
                <w:szCs w:val="24"/>
                <w:rtl/>
              </w:rPr>
            </w:pPr>
            <w:r w:rsidRPr="005D43B8">
              <w:rPr>
                <w:rFonts w:ascii="David" w:hAnsi="David" w:cs="David"/>
                <w:sz w:val="24"/>
                <w:szCs w:val="24"/>
                <w:rtl/>
              </w:rPr>
              <w:t xml:space="preserve">כפי שהובהר גם בכנס המציעים, ההצעות יוגשו באופן דיגיטלי ולא ידני. </w:t>
            </w:r>
          </w:p>
        </w:tc>
      </w:tr>
      <w:tr w:rsidR="00EC3DD6" w:rsidRPr="005D43B8" w14:paraId="37CFCC4D" w14:textId="77777777" w:rsidTr="000C649F">
        <w:trPr>
          <w:trHeight w:val="335"/>
        </w:trPr>
        <w:tc>
          <w:tcPr>
            <w:tcW w:w="936" w:type="dxa"/>
          </w:tcPr>
          <w:p w14:paraId="257125A3" w14:textId="54110EAC" w:rsidR="00EC3DD6" w:rsidRPr="00CB01FF" w:rsidRDefault="00EC3DD6" w:rsidP="00CB01FF">
            <w:pPr>
              <w:pStyle w:val="a4"/>
              <w:numPr>
                <w:ilvl w:val="0"/>
                <w:numId w:val="10"/>
              </w:numPr>
              <w:rPr>
                <w:rFonts w:ascii="David" w:hAnsi="David" w:cs="David"/>
                <w:sz w:val="24"/>
                <w:szCs w:val="24"/>
                <w:rtl/>
              </w:rPr>
            </w:pPr>
          </w:p>
        </w:tc>
        <w:tc>
          <w:tcPr>
            <w:tcW w:w="2348" w:type="dxa"/>
          </w:tcPr>
          <w:p w14:paraId="2B7D1668" w14:textId="77777777" w:rsidR="008A220E" w:rsidRPr="005D43B8" w:rsidRDefault="008A220E" w:rsidP="008A220E">
            <w:pPr>
              <w:rPr>
                <w:rFonts w:ascii="David" w:hAnsi="David" w:cs="David"/>
                <w:sz w:val="24"/>
                <w:szCs w:val="24"/>
              </w:rPr>
            </w:pPr>
            <w:r w:rsidRPr="005D43B8">
              <w:rPr>
                <w:rFonts w:ascii="David" w:hAnsi="David" w:cs="David"/>
                <w:sz w:val="24"/>
                <w:szCs w:val="24"/>
              </w:rPr>
              <w:t>"</w:t>
            </w:r>
            <w:r w:rsidRPr="005D43B8">
              <w:rPr>
                <w:rFonts w:ascii="David" w:hAnsi="David" w:cs="David"/>
                <w:sz w:val="24"/>
                <w:szCs w:val="24"/>
                <w:rtl/>
              </w:rPr>
              <w:t>בעבור</w:t>
            </w:r>
            <w:r w:rsidRPr="005D43B8">
              <w:rPr>
                <w:rFonts w:ascii="David" w:hAnsi="David" w:cs="David"/>
                <w:sz w:val="24"/>
                <w:szCs w:val="24"/>
              </w:rPr>
              <w:t xml:space="preserve"> </w:t>
            </w:r>
            <w:proofErr w:type="spellStart"/>
            <w:r w:rsidRPr="005D43B8">
              <w:rPr>
                <w:rFonts w:ascii="David" w:hAnsi="David" w:cs="David"/>
                <w:sz w:val="24"/>
                <w:szCs w:val="24"/>
                <w:rtl/>
              </w:rPr>
              <w:t>פנימיה</w:t>
            </w:r>
            <w:proofErr w:type="spellEnd"/>
            <w:r w:rsidRPr="005D43B8">
              <w:rPr>
                <w:rFonts w:ascii="David" w:hAnsi="David" w:cs="David"/>
                <w:sz w:val="24"/>
                <w:szCs w:val="24"/>
                <w:rtl/>
              </w:rPr>
              <w:t xml:space="preserve"> שהמציע ניהל שבה התחנכו מספר תלמידים העולה על 100 תלמידים (בממוצע של</w:t>
            </w:r>
            <w:r w:rsidRPr="005D43B8">
              <w:rPr>
                <w:rFonts w:ascii="David" w:hAnsi="David" w:cs="David"/>
                <w:sz w:val="24"/>
                <w:szCs w:val="24"/>
              </w:rPr>
              <w:t xml:space="preserve"> </w:t>
            </w:r>
            <w:r w:rsidRPr="005D43B8">
              <w:rPr>
                <w:rFonts w:ascii="David" w:hAnsi="David" w:cs="David"/>
                <w:sz w:val="24"/>
                <w:szCs w:val="24"/>
                <w:rtl/>
              </w:rPr>
              <w:t>שנות הפעלתן הפנימיה), יקבל המציע 1 נקודה בעבור כל 50 תלמידים, עד למקסימום של</w:t>
            </w:r>
            <w:r w:rsidRPr="005D43B8">
              <w:rPr>
                <w:rFonts w:ascii="David" w:hAnsi="David" w:cs="David"/>
                <w:sz w:val="24"/>
                <w:szCs w:val="24"/>
              </w:rPr>
              <w:t xml:space="preserve"> 8 </w:t>
            </w:r>
            <w:r w:rsidRPr="005D43B8">
              <w:rPr>
                <w:rFonts w:ascii="David" w:hAnsi="David" w:cs="David"/>
                <w:sz w:val="24"/>
                <w:szCs w:val="24"/>
                <w:rtl/>
              </w:rPr>
              <w:t>נקודות</w:t>
            </w:r>
            <w:r w:rsidRPr="005D43B8">
              <w:rPr>
                <w:rFonts w:ascii="David" w:hAnsi="David" w:cs="David"/>
                <w:sz w:val="24"/>
                <w:szCs w:val="24"/>
              </w:rPr>
              <w:t xml:space="preserve">". – </w:t>
            </w:r>
            <w:r w:rsidRPr="005D43B8">
              <w:rPr>
                <w:rFonts w:ascii="David" w:hAnsi="David" w:cs="David"/>
                <w:sz w:val="24"/>
                <w:szCs w:val="24"/>
                <w:rtl/>
              </w:rPr>
              <w:t>האם ניתן להציג מספרי תלמידים מיותר מפנימייה אחת במקביל</w:t>
            </w:r>
            <w:r w:rsidRPr="005D43B8">
              <w:rPr>
                <w:rFonts w:ascii="David" w:hAnsi="David" w:cs="David"/>
                <w:sz w:val="24"/>
                <w:szCs w:val="24"/>
              </w:rPr>
              <w:t xml:space="preserve">? </w:t>
            </w:r>
          </w:p>
          <w:p w14:paraId="00BDAE2B" w14:textId="77777777" w:rsidR="00EC3DD6" w:rsidRPr="005D43B8" w:rsidRDefault="00EC3DD6" w:rsidP="00EC3DD6">
            <w:pPr>
              <w:rPr>
                <w:rFonts w:ascii="David" w:hAnsi="David" w:cs="David"/>
                <w:sz w:val="24"/>
                <w:szCs w:val="24"/>
                <w:rtl/>
              </w:rPr>
            </w:pPr>
          </w:p>
        </w:tc>
        <w:tc>
          <w:tcPr>
            <w:tcW w:w="6706" w:type="dxa"/>
          </w:tcPr>
          <w:p w14:paraId="07CF53D5" w14:textId="6610417E" w:rsidR="008A220E" w:rsidRPr="005D43B8" w:rsidRDefault="0058704C" w:rsidP="00EC3DD6">
            <w:pPr>
              <w:rPr>
                <w:rFonts w:ascii="David" w:hAnsi="David" w:cs="David"/>
                <w:sz w:val="24"/>
                <w:szCs w:val="24"/>
                <w:rtl/>
              </w:rPr>
            </w:pPr>
            <w:r>
              <w:rPr>
                <w:rFonts w:ascii="David" w:hAnsi="David" w:cs="David" w:hint="cs"/>
                <w:sz w:val="24"/>
                <w:szCs w:val="24"/>
                <w:rtl/>
              </w:rPr>
              <w:t xml:space="preserve">הניקוד יינתן בעבור </w:t>
            </w:r>
            <w:proofErr w:type="spellStart"/>
            <w:r>
              <w:rPr>
                <w:rFonts w:ascii="David" w:hAnsi="David" w:cs="David" w:hint="cs"/>
                <w:sz w:val="24"/>
                <w:szCs w:val="24"/>
                <w:rtl/>
              </w:rPr>
              <w:t>פנימיה</w:t>
            </w:r>
            <w:proofErr w:type="spellEnd"/>
            <w:r>
              <w:rPr>
                <w:rFonts w:ascii="David" w:hAnsi="David" w:cs="David" w:hint="cs"/>
                <w:sz w:val="24"/>
                <w:szCs w:val="24"/>
                <w:rtl/>
              </w:rPr>
              <w:t xml:space="preserve"> אחת בלבד, לבחירתו של המציע. </w:t>
            </w:r>
            <w:r w:rsidR="00A81F01">
              <w:rPr>
                <w:rFonts w:ascii="David" w:hAnsi="David" w:cs="David" w:hint="cs"/>
                <w:sz w:val="24"/>
                <w:szCs w:val="24"/>
                <w:rtl/>
              </w:rPr>
              <w:t xml:space="preserve"> </w:t>
            </w:r>
          </w:p>
        </w:tc>
      </w:tr>
      <w:tr w:rsidR="00EC3DD6" w:rsidRPr="005D43B8" w14:paraId="37972F7B" w14:textId="77777777" w:rsidTr="000C649F">
        <w:trPr>
          <w:trHeight w:val="335"/>
        </w:trPr>
        <w:tc>
          <w:tcPr>
            <w:tcW w:w="936" w:type="dxa"/>
          </w:tcPr>
          <w:p w14:paraId="39DD749C" w14:textId="5348F610" w:rsidR="00EC3DD6" w:rsidRPr="00CB01FF" w:rsidRDefault="00EC3DD6" w:rsidP="00CB01FF">
            <w:pPr>
              <w:pStyle w:val="a4"/>
              <w:numPr>
                <w:ilvl w:val="0"/>
                <w:numId w:val="10"/>
              </w:numPr>
              <w:rPr>
                <w:rFonts w:ascii="David" w:hAnsi="David" w:cs="David"/>
                <w:sz w:val="24"/>
                <w:szCs w:val="24"/>
                <w:rtl/>
              </w:rPr>
            </w:pPr>
          </w:p>
        </w:tc>
        <w:tc>
          <w:tcPr>
            <w:tcW w:w="2348" w:type="dxa"/>
          </w:tcPr>
          <w:p w14:paraId="342B9B87" w14:textId="77777777" w:rsidR="008A220E" w:rsidRPr="005D43B8" w:rsidRDefault="008A220E" w:rsidP="008A220E">
            <w:pPr>
              <w:rPr>
                <w:rFonts w:ascii="David" w:hAnsi="David" w:cs="David"/>
                <w:sz w:val="24"/>
                <w:szCs w:val="24"/>
              </w:rPr>
            </w:pPr>
            <w:r w:rsidRPr="005D43B8">
              <w:rPr>
                <w:rFonts w:ascii="David" w:hAnsi="David" w:cs="David"/>
                <w:sz w:val="24"/>
                <w:szCs w:val="24"/>
                <w:rtl/>
              </w:rPr>
              <w:t xml:space="preserve">נבקש אישור להצגת </w:t>
            </w:r>
            <w:proofErr w:type="spellStart"/>
            <w:r w:rsidRPr="005D43B8">
              <w:rPr>
                <w:rFonts w:ascii="David" w:hAnsi="David" w:cs="David"/>
                <w:sz w:val="24"/>
                <w:szCs w:val="24"/>
                <w:rtl/>
              </w:rPr>
              <w:t>חזון</w:t>
            </w:r>
            <w:proofErr w:type="spellEnd"/>
            <w:r w:rsidRPr="005D43B8">
              <w:rPr>
                <w:rFonts w:ascii="David" w:hAnsi="David" w:cs="David"/>
                <w:sz w:val="24"/>
                <w:szCs w:val="24"/>
                <w:rtl/>
              </w:rPr>
              <w:t xml:space="preserve"> הכפר בעותק מודפס בנפרד</w:t>
            </w:r>
          </w:p>
          <w:p w14:paraId="7FCF6387" w14:textId="77777777" w:rsidR="00EC3DD6" w:rsidRPr="005D43B8" w:rsidRDefault="00EC3DD6" w:rsidP="00EC3DD6">
            <w:pPr>
              <w:rPr>
                <w:rFonts w:ascii="David" w:hAnsi="David" w:cs="David"/>
                <w:sz w:val="24"/>
                <w:szCs w:val="24"/>
                <w:rtl/>
              </w:rPr>
            </w:pPr>
          </w:p>
        </w:tc>
        <w:tc>
          <w:tcPr>
            <w:tcW w:w="6706" w:type="dxa"/>
          </w:tcPr>
          <w:p w14:paraId="522A3099" w14:textId="5129EEAC" w:rsidR="00EC3DD6" w:rsidRPr="005D43B8" w:rsidRDefault="00BC4BC1" w:rsidP="00EC3DD6">
            <w:pPr>
              <w:rPr>
                <w:rFonts w:ascii="David" w:hAnsi="David" w:cs="David"/>
                <w:sz w:val="24"/>
                <w:szCs w:val="24"/>
                <w:rtl/>
              </w:rPr>
            </w:pPr>
            <w:r>
              <w:rPr>
                <w:rFonts w:ascii="David" w:hAnsi="David" w:cs="David" w:hint="cs"/>
                <w:sz w:val="24"/>
                <w:szCs w:val="24"/>
                <w:rtl/>
              </w:rPr>
              <w:t>הבקשה לא ברורה.</w:t>
            </w:r>
          </w:p>
        </w:tc>
      </w:tr>
      <w:tr w:rsidR="00EC3DD6" w:rsidRPr="005D43B8" w14:paraId="5EFBD4E8" w14:textId="77777777" w:rsidTr="000C649F">
        <w:trPr>
          <w:trHeight w:val="335"/>
        </w:trPr>
        <w:tc>
          <w:tcPr>
            <w:tcW w:w="936" w:type="dxa"/>
          </w:tcPr>
          <w:p w14:paraId="3E05499D" w14:textId="01D52A55" w:rsidR="00EC3DD6" w:rsidRPr="00CB01FF" w:rsidRDefault="00EC3DD6" w:rsidP="00CB01FF">
            <w:pPr>
              <w:pStyle w:val="a4"/>
              <w:numPr>
                <w:ilvl w:val="0"/>
                <w:numId w:val="10"/>
              </w:numPr>
              <w:rPr>
                <w:rFonts w:ascii="David" w:hAnsi="David" w:cs="David"/>
                <w:sz w:val="24"/>
                <w:szCs w:val="24"/>
                <w:rtl/>
              </w:rPr>
            </w:pPr>
          </w:p>
        </w:tc>
        <w:tc>
          <w:tcPr>
            <w:tcW w:w="2348" w:type="dxa"/>
          </w:tcPr>
          <w:p w14:paraId="4079E35A" w14:textId="77777777" w:rsidR="008A220E" w:rsidRPr="005D43B8" w:rsidRDefault="008A220E" w:rsidP="008A220E">
            <w:pPr>
              <w:rPr>
                <w:rFonts w:ascii="David" w:hAnsi="David" w:cs="David"/>
                <w:sz w:val="24"/>
                <w:szCs w:val="24"/>
              </w:rPr>
            </w:pPr>
            <w:r w:rsidRPr="005D43B8">
              <w:rPr>
                <w:rFonts w:ascii="David" w:hAnsi="David" w:cs="David"/>
                <w:sz w:val="24"/>
                <w:szCs w:val="24"/>
                <w:rtl/>
              </w:rPr>
              <w:t xml:space="preserve">סיום התקשרות בניהול כפר נוער יש לו משמעויות רבות הנוגעות לכ"א. נבקש כי במידה </w:t>
            </w:r>
            <w:proofErr w:type="spellStart"/>
            <w:r w:rsidRPr="005D43B8">
              <w:rPr>
                <w:rFonts w:ascii="David" w:hAnsi="David" w:cs="David"/>
                <w:sz w:val="24"/>
                <w:szCs w:val="24"/>
                <w:rtl/>
              </w:rPr>
              <w:t>והמינהל</w:t>
            </w:r>
            <w:proofErr w:type="spellEnd"/>
            <w:r w:rsidRPr="005D43B8">
              <w:rPr>
                <w:rFonts w:ascii="David" w:hAnsi="David" w:cs="David"/>
                <w:sz w:val="24"/>
                <w:szCs w:val="24"/>
                <w:rtl/>
              </w:rPr>
              <w:t xml:space="preserve"> יחליט על ביטול  ההתקשרויות, יודיע על כך למפעיל עד 30/1 בכל שנה.</w:t>
            </w:r>
          </w:p>
          <w:p w14:paraId="6BE5F442" w14:textId="77777777" w:rsidR="00EC3DD6" w:rsidRPr="005D43B8" w:rsidRDefault="00EC3DD6" w:rsidP="00EC3DD6">
            <w:pPr>
              <w:rPr>
                <w:rFonts w:ascii="David" w:hAnsi="David" w:cs="David"/>
                <w:sz w:val="24"/>
                <w:szCs w:val="24"/>
                <w:rtl/>
              </w:rPr>
            </w:pPr>
          </w:p>
        </w:tc>
        <w:tc>
          <w:tcPr>
            <w:tcW w:w="6706" w:type="dxa"/>
          </w:tcPr>
          <w:p w14:paraId="4FDEF046" w14:textId="77777777" w:rsidR="00EC3DD6" w:rsidRPr="005D43B8" w:rsidRDefault="00EC3DD6" w:rsidP="00EC3DD6">
            <w:pPr>
              <w:rPr>
                <w:rFonts w:ascii="David" w:hAnsi="David" w:cs="David"/>
                <w:sz w:val="24"/>
                <w:szCs w:val="24"/>
                <w:rtl/>
              </w:rPr>
            </w:pPr>
          </w:p>
          <w:p w14:paraId="6FD87B37" w14:textId="6F69940D" w:rsidR="008A220E" w:rsidRPr="005D43B8" w:rsidRDefault="003655E2" w:rsidP="00EC3DD6">
            <w:pPr>
              <w:rPr>
                <w:rFonts w:ascii="David" w:hAnsi="David" w:cs="David"/>
                <w:sz w:val="24"/>
                <w:szCs w:val="24"/>
                <w:rtl/>
              </w:rPr>
            </w:pPr>
            <w:r>
              <w:rPr>
                <w:rFonts w:ascii="David" w:hAnsi="David" w:cs="David" w:hint="cs"/>
                <w:sz w:val="24"/>
                <w:szCs w:val="24"/>
                <w:rtl/>
              </w:rPr>
              <w:t xml:space="preserve">אין שינוי בנוסח המכרז. </w:t>
            </w:r>
          </w:p>
        </w:tc>
      </w:tr>
      <w:tr w:rsidR="008A220E" w:rsidRPr="005D43B8" w14:paraId="6BBC1205" w14:textId="77777777" w:rsidTr="000C649F">
        <w:trPr>
          <w:trHeight w:val="335"/>
        </w:trPr>
        <w:tc>
          <w:tcPr>
            <w:tcW w:w="936" w:type="dxa"/>
          </w:tcPr>
          <w:p w14:paraId="3CCC7803" w14:textId="2D128CFA" w:rsidR="008A220E" w:rsidRPr="00CB01FF" w:rsidRDefault="008A220E" w:rsidP="00CB01FF">
            <w:pPr>
              <w:pStyle w:val="a4"/>
              <w:numPr>
                <w:ilvl w:val="0"/>
                <w:numId w:val="10"/>
              </w:numPr>
              <w:rPr>
                <w:rFonts w:ascii="David" w:hAnsi="David" w:cs="David"/>
                <w:sz w:val="24"/>
                <w:szCs w:val="24"/>
                <w:rtl/>
              </w:rPr>
            </w:pPr>
          </w:p>
        </w:tc>
        <w:tc>
          <w:tcPr>
            <w:tcW w:w="2348" w:type="dxa"/>
          </w:tcPr>
          <w:p w14:paraId="09E51126" w14:textId="77777777" w:rsidR="008A220E" w:rsidRPr="005D43B8" w:rsidRDefault="008A220E" w:rsidP="008A220E">
            <w:pPr>
              <w:rPr>
                <w:rFonts w:ascii="David" w:hAnsi="David" w:cs="David"/>
                <w:sz w:val="24"/>
                <w:szCs w:val="24"/>
              </w:rPr>
            </w:pPr>
            <w:r w:rsidRPr="005D43B8">
              <w:rPr>
                <w:rFonts w:ascii="David" w:hAnsi="David" w:cs="David"/>
                <w:sz w:val="24"/>
                <w:szCs w:val="24"/>
                <w:rtl/>
              </w:rPr>
              <w:t>בחוברת ההצעה, טופס הצעת המחיר אחוז התקורה נשאר פתוח. במסמכי המכרז צוין כי התקורה היא קבועה ועומדת על 6%. נא אישורכם כי הצעת המחיר אינה נבחנת על שיעור התקורה המבוקש, וכי התקורה במכרז זה קבועה ועומדת על 6%</w:t>
            </w:r>
          </w:p>
          <w:p w14:paraId="0B24E77B" w14:textId="77777777" w:rsidR="008A220E" w:rsidRPr="005D43B8" w:rsidRDefault="008A220E" w:rsidP="008A220E">
            <w:pPr>
              <w:rPr>
                <w:rFonts w:ascii="David" w:hAnsi="David" w:cs="David"/>
                <w:sz w:val="24"/>
                <w:szCs w:val="24"/>
                <w:rtl/>
              </w:rPr>
            </w:pPr>
          </w:p>
        </w:tc>
        <w:tc>
          <w:tcPr>
            <w:tcW w:w="6706" w:type="dxa"/>
          </w:tcPr>
          <w:p w14:paraId="6C722A1F" w14:textId="77777777" w:rsidR="008A220E" w:rsidRPr="005D43B8" w:rsidRDefault="008A220E" w:rsidP="00EC3DD6">
            <w:pPr>
              <w:rPr>
                <w:rFonts w:ascii="David" w:hAnsi="David" w:cs="David"/>
                <w:sz w:val="24"/>
                <w:szCs w:val="24"/>
                <w:rtl/>
              </w:rPr>
            </w:pPr>
          </w:p>
          <w:p w14:paraId="4261C6F7" w14:textId="7687F5CD" w:rsidR="008A220E" w:rsidRDefault="002A21BD" w:rsidP="00EC3DD6">
            <w:pPr>
              <w:rPr>
                <w:rFonts w:ascii="David" w:hAnsi="David" w:cs="David"/>
                <w:sz w:val="24"/>
                <w:szCs w:val="24"/>
                <w:rtl/>
              </w:rPr>
            </w:pPr>
            <w:r>
              <w:rPr>
                <w:rFonts w:ascii="David" w:hAnsi="David" w:cs="David" w:hint="cs"/>
                <w:sz w:val="24"/>
                <w:szCs w:val="24"/>
                <w:rtl/>
              </w:rPr>
              <w:t>ראשית יובהר כי אחוז התקורה, כמפורט במענה לשאלות ההבהרה לעיל, הוא עד 6%.</w:t>
            </w:r>
          </w:p>
          <w:p w14:paraId="58EDA033" w14:textId="2F279F91" w:rsidR="002A21BD" w:rsidRDefault="002A21BD" w:rsidP="00EC3DD6">
            <w:pPr>
              <w:rPr>
                <w:rFonts w:ascii="David" w:hAnsi="David" w:cs="David"/>
                <w:sz w:val="24"/>
                <w:szCs w:val="24"/>
                <w:rtl/>
              </w:rPr>
            </w:pPr>
          </w:p>
          <w:p w14:paraId="1E214BC1" w14:textId="2A50281D" w:rsidR="002A21BD" w:rsidRDefault="002A21BD" w:rsidP="00EC3DD6">
            <w:pPr>
              <w:rPr>
                <w:rFonts w:ascii="David" w:hAnsi="David" w:cs="David"/>
                <w:sz w:val="24"/>
                <w:szCs w:val="24"/>
                <w:rtl/>
              </w:rPr>
            </w:pPr>
            <w:r>
              <w:rPr>
                <w:rFonts w:ascii="David" w:hAnsi="David" w:cs="David" w:hint="cs"/>
                <w:sz w:val="24"/>
                <w:szCs w:val="24"/>
                <w:rtl/>
              </w:rPr>
              <w:t xml:space="preserve">שנית, הצעת המחיר אינה </w:t>
            </w:r>
            <w:r w:rsidR="008277A9">
              <w:rPr>
                <w:rFonts w:ascii="David" w:hAnsi="David" w:cs="David" w:hint="cs"/>
                <w:sz w:val="24"/>
                <w:szCs w:val="24"/>
                <w:rtl/>
              </w:rPr>
              <w:t>נבחנת על</w:t>
            </w:r>
            <w:r>
              <w:rPr>
                <w:rFonts w:ascii="David" w:hAnsi="David" w:cs="David" w:hint="cs"/>
                <w:sz w:val="24"/>
                <w:szCs w:val="24"/>
                <w:rtl/>
              </w:rPr>
              <w:t xml:space="preserve"> שיעור התקורה. </w:t>
            </w:r>
          </w:p>
          <w:p w14:paraId="21D10BBD" w14:textId="4A949D42" w:rsidR="002A21BD" w:rsidRPr="005D43B8" w:rsidRDefault="002A21BD" w:rsidP="00EC3DD6">
            <w:pPr>
              <w:rPr>
                <w:rFonts w:ascii="David" w:hAnsi="David" w:cs="David"/>
                <w:sz w:val="24"/>
                <w:szCs w:val="24"/>
                <w:rtl/>
              </w:rPr>
            </w:pPr>
          </w:p>
        </w:tc>
      </w:tr>
      <w:tr w:rsidR="008A220E" w:rsidRPr="005D43B8" w14:paraId="330E712C" w14:textId="77777777" w:rsidTr="000C649F">
        <w:trPr>
          <w:trHeight w:val="335"/>
        </w:trPr>
        <w:tc>
          <w:tcPr>
            <w:tcW w:w="936" w:type="dxa"/>
          </w:tcPr>
          <w:p w14:paraId="153E56EC" w14:textId="4ECF866E" w:rsidR="008A220E" w:rsidRPr="00CB01FF" w:rsidRDefault="008A220E" w:rsidP="00CB01FF">
            <w:pPr>
              <w:pStyle w:val="a4"/>
              <w:numPr>
                <w:ilvl w:val="0"/>
                <w:numId w:val="10"/>
              </w:numPr>
              <w:rPr>
                <w:rFonts w:ascii="David" w:hAnsi="David" w:cs="David"/>
                <w:sz w:val="24"/>
                <w:szCs w:val="24"/>
                <w:rtl/>
              </w:rPr>
            </w:pPr>
          </w:p>
        </w:tc>
        <w:tc>
          <w:tcPr>
            <w:tcW w:w="2348" w:type="dxa"/>
          </w:tcPr>
          <w:p w14:paraId="6BB79F28" w14:textId="3BABA8B2" w:rsidR="008A220E" w:rsidRPr="005D43B8" w:rsidRDefault="008A220E" w:rsidP="008A220E">
            <w:pPr>
              <w:rPr>
                <w:rFonts w:ascii="David" w:hAnsi="David" w:cs="David"/>
                <w:sz w:val="24"/>
                <w:szCs w:val="24"/>
              </w:rPr>
            </w:pPr>
            <w:r w:rsidRPr="005D43B8">
              <w:rPr>
                <w:rFonts w:ascii="David" w:hAnsi="David" w:cs="David"/>
                <w:sz w:val="24"/>
                <w:szCs w:val="24"/>
                <w:rtl/>
              </w:rPr>
              <w:t>התמונה החינוכית של בית הספר:</w:t>
            </w:r>
            <w:r w:rsidRPr="005D43B8">
              <w:rPr>
                <w:rFonts w:ascii="David" w:hAnsi="David" w:cs="David"/>
                <w:sz w:val="24"/>
                <w:szCs w:val="24"/>
                <w:rtl/>
              </w:rPr>
              <w:br/>
              <w:t>מחוון המכרזים בוחן את בית הספר נשוא המכרז, ביחס לכלל המציעים. מחוון המכרזים אינו נותן מענה לבחינת כפר נוער הכולל בית ספר ומשק ימי. כמו כן מחוון המכרזים מציג את נתוני בתי הספר לשנת תשפ"ג ולא כפי שנכתב.</w:t>
            </w:r>
            <w:r w:rsidRPr="005D43B8">
              <w:rPr>
                <w:rFonts w:ascii="David" w:hAnsi="David" w:cs="David"/>
                <w:sz w:val="24"/>
                <w:szCs w:val="24"/>
                <w:rtl/>
              </w:rPr>
              <w:br/>
              <w:t xml:space="preserve">1. האם הכוונה שהמציע יציג את נתוני התמונה בית ספרית של בית ספר </w:t>
            </w:r>
            <w:r w:rsidRPr="005D43B8">
              <w:rPr>
                <w:rFonts w:ascii="David" w:hAnsi="David" w:cs="David"/>
                <w:sz w:val="24"/>
                <w:szCs w:val="24"/>
                <w:rtl/>
              </w:rPr>
              <w:lastRenderedPageBreak/>
              <w:t>שלו שהוא יבחר (כל בית ספר?)</w:t>
            </w:r>
            <w:r w:rsidRPr="005D43B8">
              <w:rPr>
                <w:rFonts w:ascii="David" w:hAnsi="David" w:cs="David"/>
                <w:sz w:val="24"/>
                <w:szCs w:val="24"/>
                <w:rtl/>
              </w:rPr>
              <w:br/>
              <w:t>2. ככל שכך, יש לתקן את סעיף האשכול ראשי בהתאם לנתונים הנקבעים בתמונה החינוכית (לדוגמא, בתמונה החינוכית הבית ספרית ישנם פרמטרים שוני</w:t>
            </w:r>
            <w:r w:rsidR="008D5400" w:rsidRPr="005D43B8">
              <w:rPr>
                <w:rFonts w:ascii="David" w:hAnsi="David" w:cs="David"/>
                <w:sz w:val="24"/>
                <w:szCs w:val="24"/>
                <w:rtl/>
              </w:rPr>
              <w:t>ם</w:t>
            </w:r>
            <w:r w:rsidRPr="005D43B8">
              <w:rPr>
                <w:rFonts w:ascii="David" w:hAnsi="David" w:cs="David"/>
                <w:sz w:val="24"/>
                <w:szCs w:val="24"/>
                <w:rtl/>
              </w:rPr>
              <w:t xml:space="preserve"> לגיוס בנות/גיוס בנים ושירות לאומי) </w:t>
            </w:r>
          </w:p>
          <w:p w14:paraId="13995DAD" w14:textId="77777777" w:rsidR="008A220E" w:rsidRPr="005D43B8" w:rsidRDefault="008A220E" w:rsidP="008A220E">
            <w:pPr>
              <w:rPr>
                <w:rFonts w:ascii="David" w:hAnsi="David" w:cs="David"/>
                <w:sz w:val="24"/>
                <w:szCs w:val="24"/>
                <w:rtl/>
              </w:rPr>
            </w:pPr>
          </w:p>
        </w:tc>
        <w:tc>
          <w:tcPr>
            <w:tcW w:w="6706" w:type="dxa"/>
          </w:tcPr>
          <w:p w14:paraId="2F34AE66" w14:textId="77777777" w:rsidR="008A220E" w:rsidRPr="005D43B8" w:rsidRDefault="008A220E" w:rsidP="00EC3DD6">
            <w:pPr>
              <w:rPr>
                <w:rFonts w:ascii="David" w:hAnsi="David" w:cs="David"/>
                <w:sz w:val="24"/>
                <w:szCs w:val="24"/>
                <w:rtl/>
              </w:rPr>
            </w:pPr>
          </w:p>
          <w:p w14:paraId="3EA7D897" w14:textId="77777777" w:rsidR="008A220E" w:rsidRDefault="00BC4BC1" w:rsidP="00BC4BC1">
            <w:pPr>
              <w:pStyle w:val="a4"/>
              <w:numPr>
                <w:ilvl w:val="0"/>
                <w:numId w:val="11"/>
              </w:numPr>
              <w:jc w:val="both"/>
              <w:rPr>
                <w:rFonts w:ascii="David" w:hAnsi="David" w:cs="David"/>
                <w:sz w:val="24"/>
                <w:szCs w:val="24"/>
              </w:rPr>
            </w:pPr>
            <w:r>
              <w:rPr>
                <w:rFonts w:ascii="David" w:hAnsi="David" w:cs="David" w:hint="cs"/>
                <w:sz w:val="24"/>
                <w:szCs w:val="24"/>
                <w:rtl/>
              </w:rPr>
              <w:t xml:space="preserve">המציע רשאי להציג תמונה חינוכית ביחס לבית ספר על יסודי בניהולו, לפי בחירתו. </w:t>
            </w:r>
          </w:p>
          <w:p w14:paraId="7DAB6353" w14:textId="6E066CC6" w:rsidR="00BC4BC1" w:rsidRPr="00BC4BC1" w:rsidRDefault="00BC4BC1" w:rsidP="00BC4BC1">
            <w:pPr>
              <w:pStyle w:val="a4"/>
              <w:numPr>
                <w:ilvl w:val="0"/>
                <w:numId w:val="11"/>
              </w:numPr>
              <w:jc w:val="both"/>
              <w:rPr>
                <w:rFonts w:ascii="David" w:hAnsi="David" w:cs="David"/>
                <w:sz w:val="24"/>
                <w:szCs w:val="24"/>
                <w:rtl/>
              </w:rPr>
            </w:pPr>
            <w:r>
              <w:rPr>
                <w:rFonts w:ascii="David" w:hAnsi="David" w:cs="David" w:hint="cs"/>
                <w:sz w:val="24"/>
                <w:szCs w:val="24"/>
                <w:rtl/>
              </w:rPr>
              <w:t xml:space="preserve">התמונה החינוכית לקוחה ממודל של משרד החינוך, ונוסחה </w:t>
            </w:r>
            <w:proofErr w:type="spellStart"/>
            <w:r>
              <w:rPr>
                <w:rFonts w:ascii="David" w:hAnsi="David" w:cs="David" w:hint="cs"/>
                <w:sz w:val="24"/>
                <w:szCs w:val="24"/>
                <w:rtl/>
              </w:rPr>
              <w:t>ישאר</w:t>
            </w:r>
            <w:proofErr w:type="spellEnd"/>
            <w:r>
              <w:rPr>
                <w:rFonts w:ascii="David" w:hAnsi="David" w:cs="David" w:hint="cs"/>
                <w:sz w:val="24"/>
                <w:szCs w:val="24"/>
                <w:rtl/>
              </w:rPr>
              <w:t xml:space="preserve"> כפי שפורסם במכרז. במקרה שבו המציע יציג נתונים לגבי בית ספר שבו נתונים שונים לגבי גיוס של בנים לעומת גיוס של בנות, ייערך ממוצע בין הנתונים, ועל פיו יינתן הניקוד. </w:t>
            </w:r>
          </w:p>
        </w:tc>
      </w:tr>
      <w:tr w:rsidR="00D93928" w:rsidRPr="005D43B8" w14:paraId="7F9A2BE5" w14:textId="77777777" w:rsidTr="000C649F">
        <w:trPr>
          <w:trHeight w:val="335"/>
        </w:trPr>
        <w:tc>
          <w:tcPr>
            <w:tcW w:w="936" w:type="dxa"/>
          </w:tcPr>
          <w:p w14:paraId="3CB361C5" w14:textId="77777777" w:rsidR="00D93928" w:rsidRPr="00CB01FF" w:rsidRDefault="00D93928" w:rsidP="00CB01FF">
            <w:pPr>
              <w:pStyle w:val="a4"/>
              <w:numPr>
                <w:ilvl w:val="0"/>
                <w:numId w:val="10"/>
              </w:numPr>
              <w:rPr>
                <w:rFonts w:ascii="David" w:hAnsi="David" w:cs="David"/>
                <w:sz w:val="24"/>
                <w:szCs w:val="24"/>
                <w:rtl/>
              </w:rPr>
            </w:pPr>
          </w:p>
        </w:tc>
        <w:tc>
          <w:tcPr>
            <w:tcW w:w="2348" w:type="dxa"/>
          </w:tcPr>
          <w:p w14:paraId="7F08E431" w14:textId="77777777" w:rsidR="00D93928" w:rsidRDefault="00D93928" w:rsidP="008A220E">
            <w:pPr>
              <w:rPr>
                <w:rFonts w:ascii="David" w:hAnsi="David" w:cs="David"/>
                <w:sz w:val="24"/>
                <w:szCs w:val="24"/>
                <w:rtl/>
              </w:rPr>
            </w:pPr>
            <w:r>
              <w:rPr>
                <w:rFonts w:ascii="David" w:hAnsi="David" w:cs="David" w:hint="cs"/>
                <w:sz w:val="24"/>
                <w:szCs w:val="24"/>
                <w:rtl/>
              </w:rPr>
              <w:t xml:space="preserve">בקשה לשינוי הרכב הוועד המנהל, כך ששני חברי ועד יהיו נציגי חיל הים ומשרד הביטחון, חבר אחד יהיה נציג עמותת הבוגרים, ויו"ר הוועד יהיה אחד מנציגי חיל הים או משרד הביטחון. </w:t>
            </w:r>
          </w:p>
          <w:p w14:paraId="48BA8B06" w14:textId="2361EE8A" w:rsidR="00D93928" w:rsidRPr="005D43B8" w:rsidRDefault="00D93928" w:rsidP="008A220E">
            <w:pPr>
              <w:rPr>
                <w:rFonts w:ascii="David" w:hAnsi="David" w:cs="David"/>
                <w:sz w:val="24"/>
                <w:szCs w:val="24"/>
                <w:rtl/>
              </w:rPr>
            </w:pPr>
          </w:p>
        </w:tc>
        <w:tc>
          <w:tcPr>
            <w:tcW w:w="6706" w:type="dxa"/>
          </w:tcPr>
          <w:p w14:paraId="628D8023" w14:textId="77777777" w:rsidR="00D93928" w:rsidRDefault="00D93928" w:rsidP="00EC3DD6">
            <w:pPr>
              <w:rPr>
                <w:rFonts w:ascii="David" w:hAnsi="David" w:cs="David"/>
                <w:sz w:val="24"/>
                <w:szCs w:val="24"/>
                <w:rtl/>
              </w:rPr>
            </w:pPr>
          </w:p>
          <w:p w14:paraId="37743175" w14:textId="1727EE79" w:rsidR="00D93928" w:rsidRPr="005D43B8" w:rsidRDefault="00D93928" w:rsidP="00EC3DD6">
            <w:pPr>
              <w:rPr>
                <w:rFonts w:ascii="David" w:hAnsi="David" w:cs="David"/>
                <w:sz w:val="24"/>
                <w:szCs w:val="24"/>
                <w:rtl/>
              </w:rPr>
            </w:pPr>
            <w:r>
              <w:rPr>
                <w:rFonts w:ascii="David" w:hAnsi="David" w:cs="David" w:hint="cs"/>
                <w:sz w:val="24"/>
                <w:szCs w:val="24"/>
                <w:rtl/>
              </w:rPr>
              <w:t xml:space="preserve">הרכב הוועד המנהל נשאר כפי שמופיע במסמכי המכרז. </w:t>
            </w:r>
          </w:p>
        </w:tc>
      </w:tr>
      <w:tr w:rsidR="00487B1D" w:rsidRPr="005D43B8" w14:paraId="4E03AABF" w14:textId="77777777" w:rsidTr="000C649F">
        <w:trPr>
          <w:trHeight w:val="335"/>
        </w:trPr>
        <w:tc>
          <w:tcPr>
            <w:tcW w:w="936" w:type="dxa"/>
          </w:tcPr>
          <w:p w14:paraId="41EB6337" w14:textId="77777777" w:rsidR="00487B1D" w:rsidRPr="00CB01FF" w:rsidRDefault="00487B1D" w:rsidP="00CB01FF">
            <w:pPr>
              <w:pStyle w:val="a4"/>
              <w:numPr>
                <w:ilvl w:val="0"/>
                <w:numId w:val="10"/>
              </w:numPr>
              <w:rPr>
                <w:rFonts w:ascii="David" w:hAnsi="David" w:cs="David"/>
                <w:sz w:val="24"/>
                <w:szCs w:val="24"/>
                <w:rtl/>
              </w:rPr>
            </w:pPr>
          </w:p>
        </w:tc>
        <w:tc>
          <w:tcPr>
            <w:tcW w:w="2348" w:type="dxa"/>
          </w:tcPr>
          <w:p w14:paraId="210062BE" w14:textId="1B44F345" w:rsidR="00487B1D" w:rsidRDefault="00487B1D" w:rsidP="008A220E">
            <w:pPr>
              <w:rPr>
                <w:rFonts w:ascii="David" w:hAnsi="David" w:cs="David"/>
                <w:sz w:val="24"/>
                <w:szCs w:val="24"/>
                <w:rtl/>
              </w:rPr>
            </w:pPr>
            <w:r>
              <w:rPr>
                <w:rFonts w:ascii="David" w:hAnsi="David" w:cs="David" w:hint="cs"/>
                <w:sz w:val="24"/>
                <w:szCs w:val="24"/>
                <w:rtl/>
              </w:rPr>
              <w:t>בקשה להפחית את גביית התקורה האפשרית עד לשיעור של 2% בלבד</w:t>
            </w:r>
            <w:r w:rsidR="00713785">
              <w:rPr>
                <w:rFonts w:ascii="David" w:hAnsi="David" w:cs="David" w:hint="cs"/>
                <w:sz w:val="24"/>
                <w:szCs w:val="24"/>
                <w:rtl/>
              </w:rPr>
              <w:t xml:space="preserve">, ולא לאפשר למפעיל לגבות </w:t>
            </w:r>
            <w:proofErr w:type="spellStart"/>
            <w:r w:rsidR="00713785">
              <w:rPr>
                <w:rFonts w:ascii="David" w:hAnsi="David" w:cs="David" w:hint="cs"/>
                <w:sz w:val="24"/>
                <w:szCs w:val="24"/>
                <w:rtl/>
              </w:rPr>
              <w:t>תקורות</w:t>
            </w:r>
            <w:proofErr w:type="spellEnd"/>
            <w:r w:rsidR="00713785">
              <w:rPr>
                <w:rFonts w:ascii="David" w:hAnsi="David" w:cs="David" w:hint="cs"/>
                <w:sz w:val="24"/>
                <w:szCs w:val="24"/>
                <w:rtl/>
              </w:rPr>
              <w:t xml:space="preserve"> מהוצאות הפיתוח של הכפר.</w:t>
            </w:r>
          </w:p>
          <w:p w14:paraId="7E4A01DA" w14:textId="2052BBEE" w:rsidR="00487B1D" w:rsidRDefault="00487B1D" w:rsidP="008A220E">
            <w:pPr>
              <w:rPr>
                <w:rFonts w:ascii="David" w:hAnsi="David" w:cs="David"/>
                <w:sz w:val="24"/>
                <w:szCs w:val="24"/>
                <w:rtl/>
              </w:rPr>
            </w:pPr>
          </w:p>
        </w:tc>
        <w:tc>
          <w:tcPr>
            <w:tcW w:w="6706" w:type="dxa"/>
          </w:tcPr>
          <w:p w14:paraId="78361655" w14:textId="7CA8D622" w:rsidR="00487B1D" w:rsidRDefault="00487B1D" w:rsidP="00487B1D">
            <w:pPr>
              <w:rPr>
                <w:rFonts w:ascii="David" w:hAnsi="David" w:cs="David"/>
                <w:sz w:val="24"/>
                <w:szCs w:val="24"/>
                <w:rtl/>
              </w:rPr>
            </w:pPr>
            <w:r w:rsidRPr="00487B1D">
              <w:rPr>
                <w:rFonts w:ascii="David" w:hAnsi="David" w:cs="David" w:hint="cs"/>
                <w:sz w:val="24"/>
                <w:szCs w:val="24"/>
                <w:rtl/>
              </w:rPr>
              <w:t>הגורם המפעיל רשאי לגבות תקורה באמצעות גמישות תקציבית בהיקף של עד 6% מהתקציב שמועבר לכפר הנוער לטובת הפעלת הפנימיה והמשק החקלאי.</w:t>
            </w:r>
          </w:p>
        </w:tc>
      </w:tr>
      <w:tr w:rsidR="00713785" w:rsidRPr="005D43B8" w14:paraId="316443F8" w14:textId="77777777" w:rsidTr="000C649F">
        <w:trPr>
          <w:trHeight w:val="335"/>
        </w:trPr>
        <w:tc>
          <w:tcPr>
            <w:tcW w:w="936" w:type="dxa"/>
          </w:tcPr>
          <w:p w14:paraId="5D0771E1" w14:textId="77777777" w:rsidR="00713785" w:rsidRPr="00CB01FF" w:rsidRDefault="00713785" w:rsidP="00CB01FF">
            <w:pPr>
              <w:pStyle w:val="a4"/>
              <w:numPr>
                <w:ilvl w:val="0"/>
                <w:numId w:val="10"/>
              </w:numPr>
              <w:rPr>
                <w:rFonts w:ascii="David" w:hAnsi="David" w:cs="David"/>
                <w:sz w:val="24"/>
                <w:szCs w:val="24"/>
                <w:rtl/>
              </w:rPr>
            </w:pPr>
          </w:p>
        </w:tc>
        <w:tc>
          <w:tcPr>
            <w:tcW w:w="2348" w:type="dxa"/>
          </w:tcPr>
          <w:p w14:paraId="2302A28A" w14:textId="77777777" w:rsidR="00713785" w:rsidRPr="00622133" w:rsidRDefault="00713785" w:rsidP="008A220E">
            <w:pPr>
              <w:rPr>
                <w:rFonts w:ascii="David" w:hAnsi="David" w:cs="David"/>
                <w:sz w:val="24"/>
                <w:szCs w:val="24"/>
                <w:rtl/>
              </w:rPr>
            </w:pPr>
            <w:r w:rsidRPr="00622133">
              <w:rPr>
                <w:rFonts w:ascii="David" w:hAnsi="David" w:cs="David" w:hint="cs"/>
                <w:sz w:val="24"/>
                <w:szCs w:val="24"/>
                <w:rtl/>
              </w:rPr>
              <w:t xml:space="preserve">בקשה כי ישונו סעיפים 7.1, 7.11 ו-7.12 במכרז, כך שייקבע שלא ניתן להפעיל את הנהלת הכפר בשנה הראשונה של המפעיל. </w:t>
            </w:r>
          </w:p>
          <w:p w14:paraId="01A899DC" w14:textId="247B2336" w:rsidR="00713785" w:rsidRPr="00622133" w:rsidRDefault="00713785" w:rsidP="008A220E">
            <w:pPr>
              <w:rPr>
                <w:rFonts w:ascii="David" w:hAnsi="David" w:cs="David"/>
                <w:sz w:val="24"/>
                <w:szCs w:val="24"/>
                <w:rtl/>
              </w:rPr>
            </w:pPr>
          </w:p>
        </w:tc>
        <w:tc>
          <w:tcPr>
            <w:tcW w:w="6706" w:type="dxa"/>
          </w:tcPr>
          <w:p w14:paraId="39D98460" w14:textId="77777777" w:rsidR="00713785" w:rsidRDefault="00713785" w:rsidP="00487B1D">
            <w:pPr>
              <w:rPr>
                <w:rFonts w:ascii="David" w:hAnsi="David" w:cs="David"/>
                <w:sz w:val="24"/>
                <w:szCs w:val="24"/>
                <w:rtl/>
              </w:rPr>
            </w:pPr>
          </w:p>
          <w:p w14:paraId="3C234D96" w14:textId="38C959D6" w:rsidR="00713785" w:rsidRPr="00487B1D" w:rsidRDefault="00713785" w:rsidP="00487B1D">
            <w:pPr>
              <w:rPr>
                <w:rFonts w:ascii="David" w:hAnsi="David" w:cs="David"/>
                <w:sz w:val="24"/>
                <w:szCs w:val="24"/>
                <w:rtl/>
              </w:rPr>
            </w:pPr>
            <w:r>
              <w:rPr>
                <w:rFonts w:ascii="David" w:hAnsi="David" w:cs="David" w:hint="cs"/>
                <w:sz w:val="24"/>
                <w:szCs w:val="24"/>
                <w:rtl/>
              </w:rPr>
              <w:t xml:space="preserve">סעיפים 7.1, 7.11 ו-7.12 </w:t>
            </w:r>
            <w:proofErr w:type="spellStart"/>
            <w:r>
              <w:rPr>
                <w:rFonts w:ascii="David" w:hAnsi="David" w:cs="David" w:hint="cs"/>
                <w:sz w:val="24"/>
                <w:szCs w:val="24"/>
                <w:rtl/>
              </w:rPr>
              <w:t>ישארו</w:t>
            </w:r>
            <w:proofErr w:type="spellEnd"/>
            <w:r>
              <w:rPr>
                <w:rFonts w:ascii="David" w:hAnsi="David" w:cs="David" w:hint="cs"/>
                <w:sz w:val="24"/>
                <w:szCs w:val="24"/>
                <w:rtl/>
              </w:rPr>
              <w:t xml:space="preserve"> בנוסח כפי שפורסם במכרז. </w:t>
            </w:r>
          </w:p>
        </w:tc>
      </w:tr>
      <w:tr w:rsidR="000C2D3E" w:rsidRPr="005D43B8" w14:paraId="07DEFFB2" w14:textId="77777777" w:rsidTr="000C649F">
        <w:trPr>
          <w:trHeight w:val="335"/>
        </w:trPr>
        <w:tc>
          <w:tcPr>
            <w:tcW w:w="936" w:type="dxa"/>
          </w:tcPr>
          <w:p w14:paraId="59D41AB1" w14:textId="77777777" w:rsidR="000C2D3E" w:rsidRPr="00CB01FF" w:rsidRDefault="000C2D3E" w:rsidP="00CB01FF">
            <w:pPr>
              <w:pStyle w:val="a4"/>
              <w:numPr>
                <w:ilvl w:val="0"/>
                <w:numId w:val="10"/>
              </w:numPr>
              <w:rPr>
                <w:rFonts w:ascii="David" w:hAnsi="David" w:cs="David"/>
                <w:sz w:val="24"/>
                <w:szCs w:val="24"/>
                <w:rtl/>
              </w:rPr>
            </w:pPr>
          </w:p>
        </w:tc>
        <w:tc>
          <w:tcPr>
            <w:tcW w:w="2348" w:type="dxa"/>
          </w:tcPr>
          <w:p w14:paraId="3910DB5B" w14:textId="360B3071" w:rsidR="000C2D3E" w:rsidRPr="00622133" w:rsidRDefault="000C2D3E" w:rsidP="008A220E">
            <w:pPr>
              <w:rPr>
                <w:rFonts w:ascii="David" w:hAnsi="David" w:cs="David"/>
                <w:sz w:val="24"/>
                <w:szCs w:val="24"/>
                <w:rtl/>
              </w:rPr>
            </w:pPr>
            <w:r w:rsidRPr="00622133">
              <w:rPr>
                <w:rFonts w:ascii="David" w:hAnsi="David" w:cs="David" w:hint="cs"/>
                <w:sz w:val="24"/>
                <w:szCs w:val="24"/>
                <w:rtl/>
              </w:rPr>
              <w:t>אין</w:t>
            </w:r>
            <w:r w:rsidRPr="00622133">
              <w:rPr>
                <w:rFonts w:ascii="David" w:hAnsi="David" w:cs="David"/>
                <w:sz w:val="24"/>
                <w:szCs w:val="24"/>
                <w:rtl/>
              </w:rPr>
              <w:t xml:space="preserve"> </w:t>
            </w:r>
            <w:r w:rsidRPr="00622133">
              <w:rPr>
                <w:rFonts w:ascii="David" w:hAnsi="David" w:cs="David" w:hint="cs"/>
                <w:sz w:val="24"/>
                <w:szCs w:val="24"/>
                <w:rtl/>
              </w:rPr>
              <w:t>נוכחות</w:t>
            </w:r>
            <w:r w:rsidRPr="00622133">
              <w:rPr>
                <w:rFonts w:ascii="David" w:hAnsi="David" w:cs="David"/>
                <w:sz w:val="24"/>
                <w:szCs w:val="24"/>
                <w:rtl/>
              </w:rPr>
              <w:t xml:space="preserve"> </w:t>
            </w:r>
            <w:r w:rsidRPr="00622133">
              <w:rPr>
                <w:rFonts w:ascii="David" w:hAnsi="David" w:cs="David" w:hint="cs"/>
                <w:sz w:val="24"/>
                <w:szCs w:val="24"/>
                <w:rtl/>
              </w:rPr>
              <w:t>של</w:t>
            </w:r>
            <w:r w:rsidRPr="00622133">
              <w:rPr>
                <w:rFonts w:ascii="David" w:hAnsi="David" w:cs="David"/>
                <w:sz w:val="24"/>
                <w:szCs w:val="24"/>
                <w:rtl/>
              </w:rPr>
              <w:t xml:space="preserve"> </w:t>
            </w:r>
            <w:r w:rsidRPr="00622133">
              <w:rPr>
                <w:rFonts w:ascii="David" w:hAnsi="David" w:cs="David" w:hint="cs"/>
                <w:sz w:val="24"/>
                <w:szCs w:val="24"/>
                <w:rtl/>
              </w:rPr>
              <w:t>נציגות</w:t>
            </w:r>
            <w:r w:rsidRPr="00622133">
              <w:rPr>
                <w:rFonts w:ascii="David" w:hAnsi="David" w:cs="David"/>
                <w:sz w:val="24"/>
                <w:szCs w:val="24"/>
                <w:rtl/>
              </w:rPr>
              <w:t xml:space="preserve"> </w:t>
            </w:r>
            <w:r w:rsidRPr="00622133">
              <w:rPr>
                <w:rFonts w:ascii="David" w:hAnsi="David" w:cs="David" w:hint="cs"/>
                <w:sz w:val="24"/>
                <w:szCs w:val="24"/>
                <w:rtl/>
              </w:rPr>
              <w:t>עובדים</w:t>
            </w:r>
            <w:r w:rsidRPr="00622133">
              <w:rPr>
                <w:rFonts w:ascii="David" w:hAnsi="David" w:cs="David"/>
                <w:sz w:val="24"/>
                <w:szCs w:val="24"/>
                <w:rtl/>
              </w:rPr>
              <w:t xml:space="preserve"> – </w:t>
            </w:r>
            <w:r w:rsidRPr="00622133">
              <w:rPr>
                <w:rFonts w:ascii="David" w:hAnsi="David" w:cs="David" w:hint="cs"/>
                <w:sz w:val="24"/>
                <w:szCs w:val="24"/>
                <w:rtl/>
              </w:rPr>
              <w:t>היות</w:t>
            </w:r>
            <w:r w:rsidRPr="00622133">
              <w:rPr>
                <w:rFonts w:ascii="David" w:hAnsi="David" w:cs="David"/>
                <w:sz w:val="24"/>
                <w:szCs w:val="24"/>
                <w:rtl/>
              </w:rPr>
              <w:t xml:space="preserve"> </w:t>
            </w:r>
            <w:r w:rsidRPr="00622133">
              <w:rPr>
                <w:rFonts w:ascii="David" w:hAnsi="David" w:cs="David" w:hint="cs"/>
                <w:sz w:val="24"/>
                <w:szCs w:val="24"/>
                <w:rtl/>
              </w:rPr>
              <w:t>והכפר</w:t>
            </w:r>
            <w:r w:rsidRPr="00622133">
              <w:rPr>
                <w:rFonts w:ascii="David" w:hAnsi="David" w:cs="David"/>
                <w:sz w:val="24"/>
                <w:szCs w:val="24"/>
                <w:rtl/>
              </w:rPr>
              <w:t xml:space="preserve"> </w:t>
            </w:r>
            <w:r w:rsidRPr="00622133">
              <w:rPr>
                <w:rFonts w:ascii="David" w:hAnsi="David" w:cs="David" w:hint="cs"/>
                <w:sz w:val="24"/>
                <w:szCs w:val="24"/>
                <w:rtl/>
              </w:rPr>
              <w:t>הופעל</w:t>
            </w:r>
            <w:r w:rsidRPr="00622133">
              <w:rPr>
                <w:rFonts w:ascii="David" w:hAnsi="David" w:cs="David"/>
                <w:sz w:val="24"/>
                <w:szCs w:val="24"/>
                <w:rtl/>
              </w:rPr>
              <w:t xml:space="preserve"> </w:t>
            </w:r>
            <w:r w:rsidRPr="00622133">
              <w:rPr>
                <w:rFonts w:ascii="David" w:hAnsi="David" w:cs="David" w:hint="cs"/>
                <w:sz w:val="24"/>
                <w:szCs w:val="24"/>
                <w:rtl/>
              </w:rPr>
              <w:t>על</w:t>
            </w:r>
            <w:r w:rsidRPr="00622133">
              <w:rPr>
                <w:rFonts w:ascii="David" w:hAnsi="David" w:cs="David"/>
                <w:sz w:val="24"/>
                <w:szCs w:val="24"/>
                <w:rtl/>
              </w:rPr>
              <w:t xml:space="preserve"> </w:t>
            </w:r>
            <w:r w:rsidRPr="00622133">
              <w:rPr>
                <w:rFonts w:ascii="David" w:hAnsi="David" w:cs="David" w:hint="cs"/>
                <w:sz w:val="24"/>
                <w:szCs w:val="24"/>
                <w:rtl/>
              </w:rPr>
              <w:t>ידי</w:t>
            </w:r>
            <w:r w:rsidRPr="00622133">
              <w:rPr>
                <w:rFonts w:ascii="David" w:hAnsi="David" w:cs="David"/>
                <w:sz w:val="24"/>
                <w:szCs w:val="24"/>
                <w:rtl/>
              </w:rPr>
              <w:t xml:space="preserve"> </w:t>
            </w:r>
            <w:r w:rsidRPr="00622133">
              <w:rPr>
                <w:rFonts w:ascii="David" w:hAnsi="David" w:cs="David" w:hint="cs"/>
                <w:sz w:val="24"/>
                <w:szCs w:val="24"/>
                <w:rtl/>
              </w:rPr>
              <w:t>חברה</w:t>
            </w:r>
            <w:r w:rsidRPr="00622133">
              <w:rPr>
                <w:rFonts w:ascii="David" w:hAnsi="David" w:cs="David"/>
                <w:sz w:val="24"/>
                <w:szCs w:val="24"/>
                <w:rtl/>
              </w:rPr>
              <w:t xml:space="preserve"> </w:t>
            </w:r>
            <w:r w:rsidRPr="00622133">
              <w:rPr>
                <w:rFonts w:ascii="David" w:hAnsi="David" w:cs="David" w:hint="cs"/>
                <w:sz w:val="24"/>
                <w:szCs w:val="24"/>
                <w:rtl/>
              </w:rPr>
              <w:t>ממשלתית</w:t>
            </w:r>
            <w:r w:rsidRPr="00622133">
              <w:rPr>
                <w:rFonts w:ascii="David" w:hAnsi="David" w:cs="David"/>
                <w:sz w:val="24"/>
                <w:szCs w:val="24"/>
                <w:rtl/>
              </w:rPr>
              <w:t xml:space="preserve">, </w:t>
            </w:r>
            <w:r w:rsidRPr="00622133">
              <w:rPr>
                <w:rFonts w:ascii="David" w:hAnsi="David" w:cs="David" w:hint="cs"/>
                <w:sz w:val="24"/>
                <w:szCs w:val="24"/>
                <w:rtl/>
              </w:rPr>
              <w:t>שני</w:t>
            </w:r>
            <w:r w:rsidRPr="00622133">
              <w:rPr>
                <w:rFonts w:ascii="David" w:hAnsi="David" w:cs="David"/>
                <w:sz w:val="24"/>
                <w:szCs w:val="24"/>
                <w:rtl/>
              </w:rPr>
              <w:t xml:space="preserve"> </w:t>
            </w:r>
            <w:r w:rsidRPr="00622133">
              <w:rPr>
                <w:rFonts w:ascii="David" w:hAnsi="David" w:cs="David" w:hint="cs"/>
                <w:sz w:val="24"/>
                <w:szCs w:val="24"/>
                <w:rtl/>
              </w:rPr>
              <w:t>נציגי</w:t>
            </w:r>
            <w:r w:rsidRPr="00622133">
              <w:rPr>
                <w:rFonts w:ascii="David" w:hAnsi="David" w:cs="David"/>
                <w:sz w:val="24"/>
                <w:szCs w:val="24"/>
                <w:rtl/>
              </w:rPr>
              <w:t xml:space="preserve"> </w:t>
            </w:r>
            <w:r w:rsidRPr="00622133">
              <w:rPr>
                <w:rFonts w:ascii="David" w:hAnsi="David" w:cs="David" w:hint="cs"/>
                <w:sz w:val="24"/>
                <w:szCs w:val="24"/>
                <w:rtl/>
              </w:rPr>
              <w:t>עובדים</w:t>
            </w:r>
            <w:r w:rsidRPr="00622133">
              <w:rPr>
                <w:rFonts w:ascii="David" w:hAnsi="David" w:cs="David"/>
                <w:sz w:val="24"/>
                <w:szCs w:val="24"/>
                <w:rtl/>
              </w:rPr>
              <w:t xml:space="preserve"> </w:t>
            </w:r>
            <w:r w:rsidRPr="00622133">
              <w:rPr>
                <w:rFonts w:ascii="David" w:hAnsi="David" w:cs="David" w:hint="cs"/>
                <w:sz w:val="24"/>
                <w:szCs w:val="24"/>
                <w:rtl/>
              </w:rPr>
              <w:t>היו</w:t>
            </w:r>
            <w:r w:rsidRPr="00622133">
              <w:rPr>
                <w:rFonts w:ascii="David" w:hAnsi="David" w:cs="David"/>
                <w:sz w:val="24"/>
                <w:szCs w:val="24"/>
                <w:rtl/>
              </w:rPr>
              <w:t xml:space="preserve"> </w:t>
            </w:r>
            <w:r w:rsidRPr="00622133">
              <w:rPr>
                <w:rFonts w:ascii="David" w:hAnsi="David" w:cs="David" w:hint="cs"/>
                <w:sz w:val="24"/>
                <w:szCs w:val="24"/>
                <w:rtl/>
              </w:rPr>
              <w:t>בדירקטוריון</w:t>
            </w:r>
            <w:r w:rsidRPr="00622133">
              <w:rPr>
                <w:rFonts w:ascii="David" w:hAnsi="David" w:cs="David"/>
                <w:sz w:val="24"/>
                <w:szCs w:val="24"/>
                <w:rtl/>
              </w:rPr>
              <w:t xml:space="preserve">, </w:t>
            </w:r>
            <w:r w:rsidRPr="00622133">
              <w:rPr>
                <w:rFonts w:ascii="David" w:hAnsi="David" w:cs="David" w:hint="cs"/>
                <w:sz w:val="24"/>
                <w:szCs w:val="24"/>
                <w:rtl/>
              </w:rPr>
              <w:t>מוצע</w:t>
            </w:r>
            <w:r w:rsidRPr="00622133">
              <w:rPr>
                <w:rFonts w:ascii="David" w:hAnsi="David" w:cs="David"/>
                <w:sz w:val="24"/>
                <w:szCs w:val="24"/>
                <w:rtl/>
              </w:rPr>
              <w:t xml:space="preserve"> </w:t>
            </w:r>
            <w:r w:rsidRPr="00622133">
              <w:rPr>
                <w:rFonts w:ascii="David" w:hAnsi="David" w:cs="David" w:hint="cs"/>
                <w:sz w:val="24"/>
                <w:szCs w:val="24"/>
                <w:rtl/>
              </w:rPr>
              <w:t>שעובד</w:t>
            </w:r>
            <w:r w:rsidRPr="00622133">
              <w:rPr>
                <w:rFonts w:ascii="David" w:hAnsi="David" w:cs="David"/>
                <w:sz w:val="24"/>
                <w:szCs w:val="24"/>
                <w:rtl/>
              </w:rPr>
              <w:t xml:space="preserve"> </w:t>
            </w:r>
            <w:r w:rsidRPr="00622133">
              <w:rPr>
                <w:rFonts w:ascii="David" w:hAnsi="David" w:cs="David" w:hint="cs"/>
                <w:sz w:val="24"/>
                <w:szCs w:val="24"/>
                <w:rtl/>
              </w:rPr>
              <w:t>מנהלי</w:t>
            </w:r>
            <w:r w:rsidRPr="00622133">
              <w:rPr>
                <w:rFonts w:ascii="David" w:hAnsi="David" w:cs="David"/>
                <w:sz w:val="24"/>
                <w:szCs w:val="24"/>
                <w:rtl/>
              </w:rPr>
              <w:t xml:space="preserve"> </w:t>
            </w:r>
            <w:r w:rsidRPr="00622133">
              <w:rPr>
                <w:rFonts w:ascii="David" w:hAnsi="David" w:cs="David" w:hint="cs"/>
                <w:sz w:val="24"/>
                <w:szCs w:val="24"/>
                <w:rtl/>
              </w:rPr>
              <w:t>ועובד</w:t>
            </w:r>
            <w:r w:rsidRPr="00622133">
              <w:rPr>
                <w:rFonts w:ascii="David" w:hAnsi="David" w:cs="David"/>
                <w:sz w:val="24"/>
                <w:szCs w:val="24"/>
                <w:rtl/>
              </w:rPr>
              <w:t xml:space="preserve"> </w:t>
            </w:r>
            <w:r w:rsidRPr="00622133">
              <w:rPr>
                <w:rFonts w:ascii="David" w:hAnsi="David" w:cs="David" w:hint="cs"/>
                <w:sz w:val="24"/>
                <w:szCs w:val="24"/>
                <w:rtl/>
              </w:rPr>
              <w:t>פדגוגי</w:t>
            </w:r>
            <w:r w:rsidRPr="00622133">
              <w:rPr>
                <w:rFonts w:ascii="David" w:hAnsi="David" w:cs="David"/>
                <w:sz w:val="24"/>
                <w:szCs w:val="24"/>
                <w:rtl/>
              </w:rPr>
              <w:t xml:space="preserve"> </w:t>
            </w:r>
            <w:r w:rsidRPr="00622133">
              <w:rPr>
                <w:rFonts w:ascii="David" w:hAnsi="David" w:cs="David" w:hint="cs"/>
                <w:sz w:val="24"/>
                <w:szCs w:val="24"/>
                <w:rtl/>
              </w:rPr>
              <w:t>יהיו</w:t>
            </w:r>
            <w:r w:rsidRPr="00622133">
              <w:rPr>
                <w:rFonts w:ascii="David" w:hAnsi="David" w:cs="David"/>
                <w:sz w:val="24"/>
                <w:szCs w:val="24"/>
                <w:rtl/>
              </w:rPr>
              <w:t xml:space="preserve"> </w:t>
            </w:r>
            <w:r w:rsidRPr="00622133">
              <w:rPr>
                <w:rFonts w:ascii="David" w:hAnsi="David" w:cs="David" w:hint="cs"/>
                <w:sz w:val="24"/>
                <w:szCs w:val="24"/>
                <w:rtl/>
              </w:rPr>
              <w:t>חברים</w:t>
            </w:r>
            <w:r w:rsidRPr="00622133">
              <w:rPr>
                <w:rFonts w:ascii="David" w:hAnsi="David" w:cs="David"/>
                <w:sz w:val="24"/>
                <w:szCs w:val="24"/>
                <w:rtl/>
              </w:rPr>
              <w:t xml:space="preserve"> </w:t>
            </w:r>
            <w:r w:rsidRPr="00622133">
              <w:rPr>
                <w:rFonts w:ascii="David" w:hAnsi="David" w:cs="David" w:hint="cs"/>
                <w:sz w:val="24"/>
                <w:szCs w:val="24"/>
                <w:rtl/>
              </w:rPr>
              <w:t>בוועד</w:t>
            </w:r>
            <w:r w:rsidRPr="00622133">
              <w:rPr>
                <w:rFonts w:ascii="David" w:hAnsi="David" w:cs="David"/>
                <w:sz w:val="24"/>
                <w:szCs w:val="24"/>
                <w:rtl/>
              </w:rPr>
              <w:t xml:space="preserve"> </w:t>
            </w:r>
            <w:r w:rsidRPr="00622133">
              <w:rPr>
                <w:rFonts w:ascii="David" w:hAnsi="David" w:cs="David" w:hint="cs"/>
                <w:sz w:val="24"/>
                <w:szCs w:val="24"/>
                <w:rtl/>
              </w:rPr>
              <w:t>המנהל.</w:t>
            </w:r>
          </w:p>
        </w:tc>
        <w:tc>
          <w:tcPr>
            <w:tcW w:w="6706" w:type="dxa"/>
          </w:tcPr>
          <w:p w14:paraId="56BC10D8" w14:textId="2B503580" w:rsidR="000C2D3E" w:rsidRDefault="00622133" w:rsidP="00487B1D">
            <w:pPr>
              <w:rPr>
                <w:rFonts w:ascii="David" w:hAnsi="David" w:cs="David"/>
                <w:sz w:val="24"/>
                <w:szCs w:val="24"/>
                <w:rtl/>
              </w:rPr>
            </w:pPr>
            <w:r>
              <w:rPr>
                <w:rFonts w:ascii="David" w:hAnsi="David" w:cs="David" w:hint="cs"/>
                <w:sz w:val="24"/>
                <w:szCs w:val="24"/>
                <w:rtl/>
              </w:rPr>
              <w:t xml:space="preserve">הרכב הוועד המנהל </w:t>
            </w:r>
            <w:proofErr w:type="spellStart"/>
            <w:r>
              <w:rPr>
                <w:rFonts w:ascii="David" w:hAnsi="David" w:cs="David" w:hint="cs"/>
                <w:sz w:val="24"/>
                <w:szCs w:val="24"/>
                <w:rtl/>
              </w:rPr>
              <w:t>ישאר</w:t>
            </w:r>
            <w:proofErr w:type="spellEnd"/>
            <w:r>
              <w:rPr>
                <w:rFonts w:ascii="David" w:hAnsi="David" w:cs="David" w:hint="cs"/>
                <w:sz w:val="24"/>
                <w:szCs w:val="24"/>
                <w:rtl/>
              </w:rPr>
              <w:t xml:space="preserve"> כפי שנקבע במסמכי המכרז. </w:t>
            </w:r>
          </w:p>
        </w:tc>
      </w:tr>
      <w:tr w:rsidR="008D5400" w:rsidRPr="005D43B8" w14:paraId="4056FA13" w14:textId="77777777" w:rsidTr="000C649F">
        <w:trPr>
          <w:trHeight w:val="335"/>
        </w:trPr>
        <w:tc>
          <w:tcPr>
            <w:tcW w:w="936" w:type="dxa"/>
          </w:tcPr>
          <w:p w14:paraId="7A5C229A" w14:textId="77777777" w:rsidR="008D5400" w:rsidRPr="0058704C" w:rsidRDefault="008D5400" w:rsidP="008A220E">
            <w:pPr>
              <w:rPr>
                <w:rFonts w:ascii="David" w:hAnsi="David" w:cs="David"/>
                <w:sz w:val="24"/>
                <w:szCs w:val="24"/>
                <w:rtl/>
              </w:rPr>
            </w:pPr>
          </w:p>
          <w:p w14:paraId="1A18A2C6" w14:textId="14CDD3FB" w:rsidR="009A2EF1" w:rsidRPr="0058704C" w:rsidRDefault="009A2EF1" w:rsidP="008A220E">
            <w:pPr>
              <w:rPr>
                <w:rFonts w:ascii="David" w:hAnsi="David" w:cs="David"/>
                <w:sz w:val="24"/>
                <w:szCs w:val="24"/>
                <w:rtl/>
              </w:rPr>
            </w:pPr>
            <w:r w:rsidRPr="0058704C">
              <w:rPr>
                <w:rFonts w:ascii="David" w:hAnsi="David" w:cs="David" w:hint="cs"/>
                <w:sz w:val="24"/>
                <w:szCs w:val="24"/>
                <w:rtl/>
              </w:rPr>
              <w:t xml:space="preserve">הבהרה </w:t>
            </w:r>
            <w:r w:rsidR="0058704C" w:rsidRPr="0058704C">
              <w:rPr>
                <w:rFonts w:ascii="David" w:hAnsi="David" w:cs="David" w:hint="cs"/>
                <w:sz w:val="24"/>
                <w:szCs w:val="24"/>
                <w:rtl/>
              </w:rPr>
              <w:t>מטעם המינהל</w:t>
            </w:r>
          </w:p>
        </w:tc>
        <w:tc>
          <w:tcPr>
            <w:tcW w:w="2348" w:type="dxa"/>
          </w:tcPr>
          <w:p w14:paraId="3E295055" w14:textId="42FF8E91" w:rsidR="008D5400" w:rsidRPr="005D43B8" w:rsidRDefault="004D19CF" w:rsidP="004D19CF">
            <w:pPr>
              <w:jc w:val="both"/>
              <w:rPr>
                <w:rFonts w:ascii="David" w:hAnsi="David" w:cs="David"/>
                <w:sz w:val="24"/>
                <w:szCs w:val="24"/>
                <w:rtl/>
              </w:rPr>
            </w:pPr>
            <w:r>
              <w:rPr>
                <w:rFonts w:ascii="David" w:hAnsi="David" w:cs="David" w:hint="cs"/>
                <w:sz w:val="24"/>
                <w:szCs w:val="24"/>
                <w:rtl/>
              </w:rPr>
              <w:t>האם הגוף המפעיל רשאי לעשות שימוש ברווחים שיצטברו בחשבון הבנק אליו יופקדו דמי ההפעלה (סעיף 14.5 למכרז) שלא למטרות המופיעות בסעיף זה?</w:t>
            </w:r>
          </w:p>
        </w:tc>
        <w:tc>
          <w:tcPr>
            <w:tcW w:w="6706" w:type="dxa"/>
          </w:tcPr>
          <w:p w14:paraId="4F281284" w14:textId="77777777" w:rsidR="008D5400" w:rsidRDefault="008D5400" w:rsidP="004D19CF">
            <w:pPr>
              <w:jc w:val="both"/>
              <w:rPr>
                <w:rFonts w:ascii="David" w:hAnsi="David" w:cs="David"/>
                <w:sz w:val="24"/>
                <w:szCs w:val="24"/>
                <w:rtl/>
              </w:rPr>
            </w:pPr>
          </w:p>
          <w:p w14:paraId="48E8A2DA" w14:textId="171C22AA" w:rsidR="004D19CF" w:rsidRDefault="004D19CF" w:rsidP="004D19CF">
            <w:pPr>
              <w:jc w:val="both"/>
              <w:rPr>
                <w:rFonts w:ascii="David" w:hAnsi="David" w:cs="David"/>
                <w:sz w:val="24"/>
                <w:szCs w:val="24"/>
                <w:rtl/>
              </w:rPr>
            </w:pPr>
            <w:r>
              <w:rPr>
                <w:rFonts w:ascii="David" w:hAnsi="David" w:cs="David" w:hint="cs"/>
                <w:sz w:val="24"/>
                <w:szCs w:val="24"/>
                <w:rtl/>
              </w:rPr>
              <w:t xml:space="preserve">הסכום הכולל שיצטבר בחשבון הבנק הייעודי של דמי ההפעלה (סעיף 14.5 למכרז) </w:t>
            </w:r>
            <w:r>
              <w:rPr>
                <w:rFonts w:ascii="David" w:hAnsi="David" w:cs="David"/>
                <w:sz w:val="24"/>
                <w:szCs w:val="24"/>
                <w:rtl/>
              </w:rPr>
              <w:t>–</w:t>
            </w:r>
            <w:r>
              <w:rPr>
                <w:rFonts w:ascii="David" w:hAnsi="David" w:cs="David" w:hint="cs"/>
                <w:sz w:val="24"/>
                <w:szCs w:val="24"/>
                <w:rtl/>
              </w:rPr>
              <w:t xml:space="preserve"> קרן + פירות (ריבית, הצמדה וכו'), ייועד למטרות המפורטות בסעיף 14.5 למכרז, ובהתאם להחלטת ועדת המכרזים של המינהל לחינוך התיישבותי (סעיף 14.6 למכרז).</w:t>
            </w:r>
          </w:p>
          <w:p w14:paraId="2D6A9C11" w14:textId="0A96E8DB" w:rsidR="004D19CF" w:rsidRDefault="004D19CF" w:rsidP="004D19CF">
            <w:pPr>
              <w:jc w:val="both"/>
              <w:rPr>
                <w:rFonts w:ascii="David" w:hAnsi="David" w:cs="David"/>
                <w:sz w:val="24"/>
                <w:szCs w:val="24"/>
                <w:rtl/>
              </w:rPr>
            </w:pPr>
            <w:r>
              <w:rPr>
                <w:rFonts w:ascii="David" w:hAnsi="David" w:cs="David" w:hint="cs"/>
                <w:sz w:val="24"/>
                <w:szCs w:val="24"/>
                <w:rtl/>
              </w:rPr>
              <w:t xml:space="preserve"> הגוף המפעיל לא יהיה רשאי להפריד בין הקרן לבין רווחי ההון ולעשות שימוש ברווחי ההון למטרות שונות מאלו הקבועות בסעיף 14.5 למכרז. </w:t>
            </w:r>
          </w:p>
          <w:p w14:paraId="51FBB4E1" w14:textId="5A6FCF35" w:rsidR="004D19CF" w:rsidRPr="005D43B8" w:rsidRDefault="004D19CF" w:rsidP="004D19CF">
            <w:pPr>
              <w:jc w:val="both"/>
              <w:rPr>
                <w:rFonts w:ascii="David" w:hAnsi="David" w:cs="David"/>
                <w:sz w:val="24"/>
                <w:szCs w:val="24"/>
                <w:rtl/>
              </w:rPr>
            </w:pPr>
          </w:p>
        </w:tc>
      </w:tr>
      <w:tr w:rsidR="008D5400" w:rsidRPr="005D43B8" w14:paraId="0E53D2AB" w14:textId="77777777" w:rsidTr="000C649F">
        <w:trPr>
          <w:trHeight w:val="335"/>
        </w:trPr>
        <w:tc>
          <w:tcPr>
            <w:tcW w:w="936" w:type="dxa"/>
          </w:tcPr>
          <w:p w14:paraId="63C478AD" w14:textId="5D48486D" w:rsidR="008D5400" w:rsidRPr="0058704C" w:rsidRDefault="0023717E" w:rsidP="0023717E">
            <w:pPr>
              <w:jc w:val="both"/>
              <w:rPr>
                <w:rFonts w:ascii="David" w:hAnsi="David" w:cs="David"/>
                <w:sz w:val="24"/>
                <w:szCs w:val="24"/>
                <w:rtl/>
              </w:rPr>
            </w:pPr>
            <w:r w:rsidRPr="0058704C">
              <w:rPr>
                <w:rFonts w:ascii="David" w:hAnsi="David" w:cs="David" w:hint="cs"/>
                <w:sz w:val="24"/>
                <w:szCs w:val="24"/>
                <w:rtl/>
              </w:rPr>
              <w:lastRenderedPageBreak/>
              <w:t xml:space="preserve">הבהרה </w:t>
            </w:r>
            <w:r w:rsidR="0058704C" w:rsidRPr="0058704C">
              <w:rPr>
                <w:rFonts w:ascii="David" w:hAnsi="David" w:cs="David" w:hint="cs"/>
                <w:sz w:val="24"/>
                <w:szCs w:val="24"/>
                <w:rtl/>
              </w:rPr>
              <w:t>מטעם המינהל</w:t>
            </w:r>
          </w:p>
        </w:tc>
        <w:tc>
          <w:tcPr>
            <w:tcW w:w="2348" w:type="dxa"/>
          </w:tcPr>
          <w:p w14:paraId="03567385" w14:textId="77777777" w:rsidR="008D5400" w:rsidRPr="005D43B8" w:rsidRDefault="008D5400" w:rsidP="008D5400">
            <w:pPr>
              <w:jc w:val="both"/>
              <w:rPr>
                <w:rFonts w:ascii="David" w:hAnsi="David" w:cs="David"/>
                <w:sz w:val="24"/>
                <w:szCs w:val="24"/>
                <w:rtl/>
              </w:rPr>
            </w:pPr>
          </w:p>
        </w:tc>
        <w:tc>
          <w:tcPr>
            <w:tcW w:w="6706" w:type="dxa"/>
          </w:tcPr>
          <w:p w14:paraId="1F734111" w14:textId="77777777" w:rsidR="008D5400" w:rsidRDefault="008D5400" w:rsidP="008D5400">
            <w:pPr>
              <w:jc w:val="both"/>
              <w:rPr>
                <w:rFonts w:ascii="David" w:hAnsi="David" w:cs="David"/>
                <w:sz w:val="24"/>
                <w:szCs w:val="24"/>
                <w:rtl/>
              </w:rPr>
            </w:pPr>
          </w:p>
          <w:p w14:paraId="6E571D58" w14:textId="4B99C308" w:rsidR="008277A9" w:rsidRDefault="0023717E" w:rsidP="000D1719">
            <w:pPr>
              <w:jc w:val="both"/>
              <w:rPr>
                <w:rFonts w:ascii="David" w:hAnsi="David" w:cs="David"/>
                <w:sz w:val="24"/>
                <w:szCs w:val="24"/>
                <w:rtl/>
              </w:rPr>
            </w:pPr>
            <w:r w:rsidRPr="00BE474D">
              <w:rPr>
                <w:rFonts w:ascii="David" w:hAnsi="David" w:cs="David" w:hint="cs"/>
                <w:sz w:val="24"/>
                <w:szCs w:val="24"/>
                <w:rtl/>
              </w:rPr>
              <w:t xml:space="preserve">בנספח הצעת המחיר </w:t>
            </w:r>
            <w:r w:rsidR="00BE474D" w:rsidRPr="00BE474D">
              <w:rPr>
                <w:rFonts w:ascii="David" w:hAnsi="David" w:cs="David" w:hint="cs"/>
                <w:sz w:val="24"/>
                <w:szCs w:val="24"/>
                <w:rtl/>
              </w:rPr>
              <w:t>הורד</w:t>
            </w:r>
            <w:r w:rsidRPr="00BE474D">
              <w:rPr>
                <w:rFonts w:ascii="David" w:hAnsi="David" w:cs="David" w:hint="cs"/>
                <w:sz w:val="24"/>
                <w:szCs w:val="24"/>
                <w:rtl/>
              </w:rPr>
              <w:t xml:space="preserve"> התמחור על התקורה</w:t>
            </w:r>
            <w:r w:rsidR="00BE474D" w:rsidRPr="00BE474D">
              <w:rPr>
                <w:rFonts w:ascii="David" w:hAnsi="David" w:cs="David" w:hint="cs"/>
                <w:sz w:val="24"/>
                <w:szCs w:val="24"/>
                <w:rtl/>
              </w:rPr>
              <w:t>, יש לציין רק מה הם דמי ההפעלה</w:t>
            </w:r>
          </w:p>
          <w:p w14:paraId="269A73A9" w14:textId="468EC638" w:rsidR="000D1719" w:rsidRPr="005D43B8" w:rsidRDefault="000D1719" w:rsidP="000D1719">
            <w:pPr>
              <w:jc w:val="both"/>
              <w:rPr>
                <w:rFonts w:ascii="David" w:hAnsi="David" w:cs="David"/>
                <w:sz w:val="24"/>
                <w:szCs w:val="24"/>
                <w:rtl/>
              </w:rPr>
            </w:pPr>
          </w:p>
        </w:tc>
      </w:tr>
      <w:tr w:rsidR="008D5400" w:rsidRPr="005D43B8" w14:paraId="12401C79" w14:textId="77777777" w:rsidTr="000C649F">
        <w:trPr>
          <w:trHeight w:val="335"/>
        </w:trPr>
        <w:tc>
          <w:tcPr>
            <w:tcW w:w="936" w:type="dxa"/>
          </w:tcPr>
          <w:p w14:paraId="5927BE08" w14:textId="77777777" w:rsidR="008D5400" w:rsidRPr="0058704C" w:rsidRDefault="008D5400" w:rsidP="008D5400">
            <w:pPr>
              <w:jc w:val="both"/>
              <w:rPr>
                <w:rFonts w:ascii="David" w:hAnsi="David" w:cs="David"/>
                <w:sz w:val="24"/>
                <w:szCs w:val="24"/>
                <w:rtl/>
              </w:rPr>
            </w:pPr>
          </w:p>
          <w:p w14:paraId="10899A90" w14:textId="6319590A" w:rsidR="000D1719" w:rsidRPr="0058704C" w:rsidRDefault="000D1719" w:rsidP="008D5400">
            <w:pPr>
              <w:jc w:val="both"/>
              <w:rPr>
                <w:rFonts w:ascii="David" w:hAnsi="David" w:cs="David"/>
                <w:sz w:val="24"/>
                <w:szCs w:val="24"/>
                <w:rtl/>
              </w:rPr>
            </w:pPr>
            <w:r w:rsidRPr="0058704C">
              <w:rPr>
                <w:rFonts w:ascii="David" w:hAnsi="David" w:cs="David" w:hint="cs"/>
                <w:sz w:val="24"/>
                <w:szCs w:val="24"/>
                <w:rtl/>
              </w:rPr>
              <w:t xml:space="preserve">הבהרה </w:t>
            </w:r>
            <w:r w:rsidR="0058704C" w:rsidRPr="0058704C">
              <w:rPr>
                <w:rFonts w:ascii="David" w:hAnsi="David" w:cs="David" w:hint="cs"/>
                <w:sz w:val="24"/>
                <w:szCs w:val="24"/>
                <w:rtl/>
              </w:rPr>
              <w:t>מטעם המינהל</w:t>
            </w:r>
          </w:p>
        </w:tc>
        <w:tc>
          <w:tcPr>
            <w:tcW w:w="2348" w:type="dxa"/>
          </w:tcPr>
          <w:p w14:paraId="1E3A9916" w14:textId="77777777" w:rsidR="008D5400" w:rsidRDefault="008D5400" w:rsidP="008D5400">
            <w:pPr>
              <w:jc w:val="both"/>
              <w:rPr>
                <w:rFonts w:ascii="David" w:hAnsi="David" w:cs="David"/>
                <w:sz w:val="24"/>
                <w:szCs w:val="24"/>
                <w:rtl/>
              </w:rPr>
            </w:pPr>
          </w:p>
          <w:p w14:paraId="09FB3033" w14:textId="2C26BABC" w:rsidR="000D1719" w:rsidRPr="005D43B8" w:rsidRDefault="000D1719" w:rsidP="008D5400">
            <w:pPr>
              <w:jc w:val="both"/>
              <w:rPr>
                <w:rFonts w:ascii="David" w:hAnsi="David" w:cs="David"/>
                <w:sz w:val="24"/>
                <w:szCs w:val="24"/>
                <w:rtl/>
              </w:rPr>
            </w:pPr>
            <w:r>
              <w:rPr>
                <w:rFonts w:ascii="David" w:hAnsi="David" w:cs="David" w:hint="cs"/>
                <w:sz w:val="24"/>
                <w:szCs w:val="24"/>
                <w:rtl/>
              </w:rPr>
              <w:t>תיקון סעיף 14.7 למכרז.</w:t>
            </w:r>
          </w:p>
        </w:tc>
        <w:tc>
          <w:tcPr>
            <w:tcW w:w="6706" w:type="dxa"/>
          </w:tcPr>
          <w:p w14:paraId="62B23D7D" w14:textId="77777777" w:rsidR="008D5400" w:rsidRDefault="008D5400" w:rsidP="008D5400">
            <w:pPr>
              <w:jc w:val="both"/>
              <w:rPr>
                <w:rFonts w:ascii="David" w:hAnsi="David" w:cs="David"/>
                <w:sz w:val="24"/>
                <w:szCs w:val="24"/>
                <w:rtl/>
              </w:rPr>
            </w:pPr>
          </w:p>
          <w:p w14:paraId="33EE5E97" w14:textId="2567FE74" w:rsidR="000D1719" w:rsidRDefault="000D1719" w:rsidP="008D5400">
            <w:pPr>
              <w:jc w:val="both"/>
              <w:rPr>
                <w:rFonts w:ascii="David" w:hAnsi="David" w:cs="David"/>
                <w:sz w:val="24"/>
                <w:szCs w:val="24"/>
                <w:rtl/>
              </w:rPr>
            </w:pPr>
            <w:r>
              <w:rPr>
                <w:rFonts w:ascii="David" w:hAnsi="David" w:cs="David" w:hint="cs"/>
                <w:sz w:val="24"/>
                <w:szCs w:val="24"/>
                <w:rtl/>
              </w:rPr>
              <w:t xml:space="preserve">יובהר כי חשב המינהל לחינוך התיישבותי לא יהיה מורשה חתימה בחשבון הבנק הייעודי, אולם כן יהיו לו הרשאות צפיה, וכל שימוש בכספים שיוצאו מחשבון הבנק הייעודי יהיו באישור חשב המינהל. </w:t>
            </w:r>
          </w:p>
          <w:p w14:paraId="0474DC9D" w14:textId="084AAD7E" w:rsidR="000D1719" w:rsidRPr="005D43B8" w:rsidRDefault="000D1719" w:rsidP="008D5400">
            <w:pPr>
              <w:jc w:val="both"/>
              <w:rPr>
                <w:rFonts w:ascii="David" w:hAnsi="David" w:cs="David"/>
                <w:sz w:val="24"/>
                <w:szCs w:val="24"/>
                <w:rtl/>
              </w:rPr>
            </w:pPr>
          </w:p>
        </w:tc>
      </w:tr>
      <w:tr w:rsidR="008D5400" w:rsidRPr="005D43B8" w14:paraId="05A7A95A" w14:textId="77777777" w:rsidTr="000C649F">
        <w:trPr>
          <w:trHeight w:val="335"/>
        </w:trPr>
        <w:tc>
          <w:tcPr>
            <w:tcW w:w="936" w:type="dxa"/>
          </w:tcPr>
          <w:p w14:paraId="2476CD95" w14:textId="77777777" w:rsidR="008D5400" w:rsidRPr="0058704C" w:rsidRDefault="008D5400" w:rsidP="008D5400">
            <w:pPr>
              <w:jc w:val="both"/>
              <w:rPr>
                <w:rFonts w:ascii="David" w:hAnsi="David" w:cs="David"/>
                <w:sz w:val="24"/>
                <w:szCs w:val="24"/>
                <w:rtl/>
              </w:rPr>
            </w:pPr>
          </w:p>
          <w:p w14:paraId="37E1B934" w14:textId="23435AA0" w:rsidR="00601FAB" w:rsidRPr="0058704C" w:rsidRDefault="00601FAB" w:rsidP="008D5400">
            <w:pPr>
              <w:jc w:val="both"/>
              <w:rPr>
                <w:rFonts w:ascii="David" w:hAnsi="David" w:cs="David"/>
                <w:sz w:val="24"/>
                <w:szCs w:val="24"/>
                <w:rtl/>
              </w:rPr>
            </w:pPr>
            <w:r w:rsidRPr="0058704C">
              <w:rPr>
                <w:rFonts w:ascii="David" w:hAnsi="David" w:cs="David" w:hint="cs"/>
                <w:sz w:val="24"/>
                <w:szCs w:val="24"/>
                <w:rtl/>
              </w:rPr>
              <w:t xml:space="preserve">הבהרה </w:t>
            </w:r>
            <w:r w:rsidR="0058704C" w:rsidRPr="0058704C">
              <w:rPr>
                <w:rFonts w:ascii="David" w:hAnsi="David" w:cs="David" w:hint="cs"/>
                <w:sz w:val="24"/>
                <w:szCs w:val="24"/>
                <w:rtl/>
              </w:rPr>
              <w:t>מטעם המינהל</w:t>
            </w:r>
          </w:p>
        </w:tc>
        <w:tc>
          <w:tcPr>
            <w:tcW w:w="2348" w:type="dxa"/>
          </w:tcPr>
          <w:p w14:paraId="698ACAE4" w14:textId="77777777" w:rsidR="008D5400" w:rsidRPr="005D43B8" w:rsidRDefault="008D5400" w:rsidP="008D5400">
            <w:pPr>
              <w:jc w:val="both"/>
              <w:rPr>
                <w:rFonts w:ascii="David" w:hAnsi="David" w:cs="David"/>
                <w:sz w:val="24"/>
                <w:szCs w:val="24"/>
                <w:rtl/>
              </w:rPr>
            </w:pPr>
          </w:p>
        </w:tc>
        <w:tc>
          <w:tcPr>
            <w:tcW w:w="6706" w:type="dxa"/>
          </w:tcPr>
          <w:p w14:paraId="07FCB890" w14:textId="77777777" w:rsidR="008D5400" w:rsidRDefault="008D5400" w:rsidP="008D5400">
            <w:pPr>
              <w:jc w:val="both"/>
              <w:rPr>
                <w:rFonts w:ascii="David" w:hAnsi="David" w:cs="David"/>
                <w:sz w:val="24"/>
                <w:szCs w:val="24"/>
                <w:rtl/>
              </w:rPr>
            </w:pPr>
          </w:p>
          <w:p w14:paraId="3BBFC425" w14:textId="195C2886" w:rsidR="00601FAB" w:rsidRDefault="00601FAB" w:rsidP="008D5400">
            <w:pPr>
              <w:jc w:val="both"/>
              <w:rPr>
                <w:rFonts w:ascii="David" w:hAnsi="David" w:cs="David"/>
                <w:sz w:val="24"/>
                <w:szCs w:val="24"/>
                <w:rtl/>
              </w:rPr>
            </w:pPr>
            <w:r>
              <w:rPr>
                <w:rFonts w:ascii="David" w:hAnsi="David" w:cs="David" w:hint="cs"/>
                <w:sz w:val="24"/>
                <w:szCs w:val="24"/>
                <w:rtl/>
              </w:rPr>
              <w:t xml:space="preserve">יובהר כי המקור הכספי לרכישת כלי שיט חדשים, ועבור הוצאות שמטרתן שמירה על הערך של כלי שיט ומתקנים ימיים קיימים יהיה חשבון הבנק הייעודי כהגדרתו במסמכי המכרז, ולא יועבר תקציב נוסף למטרות אלו על ידי המינהל לחינוך התיישבותי. </w:t>
            </w:r>
          </w:p>
          <w:p w14:paraId="63402564" w14:textId="77777777" w:rsidR="00601FAB" w:rsidRDefault="00601FAB" w:rsidP="008D5400">
            <w:pPr>
              <w:jc w:val="both"/>
              <w:rPr>
                <w:rFonts w:ascii="David" w:hAnsi="David" w:cs="David"/>
                <w:sz w:val="24"/>
                <w:szCs w:val="24"/>
                <w:rtl/>
              </w:rPr>
            </w:pPr>
          </w:p>
          <w:p w14:paraId="0C968637" w14:textId="46D48D5E" w:rsidR="00601FAB" w:rsidRPr="005D43B8" w:rsidRDefault="00601FAB" w:rsidP="008D5400">
            <w:pPr>
              <w:jc w:val="both"/>
              <w:rPr>
                <w:rFonts w:ascii="David" w:hAnsi="David" w:cs="David"/>
                <w:sz w:val="24"/>
                <w:szCs w:val="24"/>
                <w:rtl/>
              </w:rPr>
            </w:pPr>
          </w:p>
        </w:tc>
      </w:tr>
      <w:tr w:rsidR="00713785" w:rsidRPr="005D43B8" w14:paraId="3D9556BC" w14:textId="77777777" w:rsidTr="000C649F">
        <w:trPr>
          <w:trHeight w:val="335"/>
        </w:trPr>
        <w:tc>
          <w:tcPr>
            <w:tcW w:w="936" w:type="dxa"/>
          </w:tcPr>
          <w:p w14:paraId="4619516C" w14:textId="062BBDD6" w:rsidR="00713785" w:rsidRPr="0058704C" w:rsidRDefault="00713785" w:rsidP="008D5400">
            <w:pPr>
              <w:jc w:val="both"/>
              <w:rPr>
                <w:rFonts w:ascii="David" w:hAnsi="David" w:cs="David"/>
                <w:sz w:val="24"/>
                <w:szCs w:val="24"/>
                <w:rtl/>
              </w:rPr>
            </w:pPr>
            <w:r>
              <w:rPr>
                <w:rFonts w:ascii="David" w:hAnsi="David" w:cs="David" w:hint="cs"/>
                <w:sz w:val="24"/>
                <w:szCs w:val="24"/>
                <w:rtl/>
              </w:rPr>
              <w:t xml:space="preserve">הבהרה מטעם המינהל </w:t>
            </w:r>
          </w:p>
        </w:tc>
        <w:tc>
          <w:tcPr>
            <w:tcW w:w="2348" w:type="dxa"/>
          </w:tcPr>
          <w:p w14:paraId="54557CF7" w14:textId="77777777" w:rsidR="00713785" w:rsidRPr="005D43B8" w:rsidRDefault="00713785" w:rsidP="008D5400">
            <w:pPr>
              <w:jc w:val="both"/>
              <w:rPr>
                <w:rFonts w:ascii="David" w:hAnsi="David" w:cs="David"/>
                <w:sz w:val="24"/>
                <w:szCs w:val="24"/>
                <w:rtl/>
              </w:rPr>
            </w:pPr>
          </w:p>
        </w:tc>
        <w:tc>
          <w:tcPr>
            <w:tcW w:w="6706" w:type="dxa"/>
          </w:tcPr>
          <w:p w14:paraId="4E039210" w14:textId="77777777" w:rsidR="00713785" w:rsidRDefault="00713785" w:rsidP="008D5400">
            <w:pPr>
              <w:jc w:val="both"/>
              <w:rPr>
                <w:rFonts w:ascii="David" w:hAnsi="David" w:cs="David"/>
                <w:sz w:val="24"/>
                <w:szCs w:val="24"/>
                <w:rtl/>
              </w:rPr>
            </w:pPr>
            <w:r>
              <w:rPr>
                <w:rFonts w:ascii="David" w:hAnsi="David" w:cs="David" w:hint="cs"/>
                <w:sz w:val="24"/>
                <w:szCs w:val="24"/>
                <w:rtl/>
              </w:rPr>
              <w:t>ביום 11.5.2025 ייערך יום הצגה וראיונות ע"י המציעים שוועדת המכרזים של המינהל תקבע לגביהם שעברו את תנאי הסף, בהתאם לאמור בסעיף 15.3 למכרז.</w:t>
            </w:r>
          </w:p>
          <w:p w14:paraId="6EA7FCAC" w14:textId="50EDCDF8" w:rsidR="00713785" w:rsidRDefault="00713785" w:rsidP="008D5400">
            <w:pPr>
              <w:jc w:val="both"/>
              <w:rPr>
                <w:rFonts w:ascii="David" w:hAnsi="David" w:cs="David"/>
                <w:sz w:val="24"/>
                <w:szCs w:val="24"/>
                <w:rtl/>
              </w:rPr>
            </w:pPr>
          </w:p>
        </w:tc>
      </w:tr>
    </w:tbl>
    <w:p w14:paraId="6E16BB93" w14:textId="77777777" w:rsidR="000A6746" w:rsidRPr="004D19CF" w:rsidRDefault="000A6746" w:rsidP="008D5400">
      <w:pPr>
        <w:jc w:val="both"/>
        <w:rPr>
          <w:rFonts w:ascii="David" w:hAnsi="David" w:cs="David"/>
          <w:sz w:val="24"/>
          <w:szCs w:val="24"/>
        </w:rPr>
      </w:pPr>
    </w:p>
    <w:sectPr w:rsidR="000A6746" w:rsidRPr="004D19CF" w:rsidSect="002A097F">
      <w:footerReference w:type="default" r:id="rId10"/>
      <w:pgSz w:w="11906" w:h="16838"/>
      <w:pgMar w:top="1440" w:right="1800" w:bottom="1440" w:left="1800" w:header="708" w:footer="708"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45A3D2" w14:textId="77777777" w:rsidR="006B21F3" w:rsidRDefault="006B21F3" w:rsidP="002A097F">
      <w:pPr>
        <w:spacing w:after="0" w:line="240" w:lineRule="auto"/>
      </w:pPr>
      <w:r>
        <w:separator/>
      </w:r>
    </w:p>
  </w:endnote>
  <w:endnote w:type="continuationSeparator" w:id="0">
    <w:p w14:paraId="65A495FF" w14:textId="77777777" w:rsidR="006B21F3" w:rsidRDefault="006B21F3" w:rsidP="002A097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altName w:val="Arial"/>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178458964"/>
      <w:docPartObj>
        <w:docPartGallery w:val="Page Numbers (Bottom of Page)"/>
        <w:docPartUnique/>
      </w:docPartObj>
    </w:sdtPr>
    <w:sdtEndPr/>
    <w:sdtContent>
      <w:p w14:paraId="67E30127" w14:textId="2433183D" w:rsidR="000A6746" w:rsidRDefault="000A6746">
        <w:pPr>
          <w:pStyle w:val="a7"/>
          <w:jc w:val="center"/>
        </w:pPr>
        <w:r>
          <w:fldChar w:fldCharType="begin"/>
        </w:r>
        <w:r>
          <w:instrText>PAGE   \* MERGEFORMAT</w:instrText>
        </w:r>
        <w:r>
          <w:fldChar w:fldCharType="separate"/>
        </w:r>
        <w:r>
          <w:rPr>
            <w:rtl/>
            <w:lang w:val="he-IL"/>
          </w:rPr>
          <w:t>2</w:t>
        </w:r>
        <w:r>
          <w:fldChar w:fldCharType="end"/>
        </w:r>
      </w:p>
    </w:sdtContent>
  </w:sdt>
  <w:p w14:paraId="473DA499" w14:textId="77777777" w:rsidR="000A6746" w:rsidRDefault="000A6746">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52BECF2" w14:textId="77777777" w:rsidR="006B21F3" w:rsidRDefault="006B21F3" w:rsidP="002A097F">
      <w:pPr>
        <w:spacing w:after="0" w:line="240" w:lineRule="auto"/>
      </w:pPr>
      <w:r>
        <w:separator/>
      </w:r>
    </w:p>
  </w:footnote>
  <w:footnote w:type="continuationSeparator" w:id="0">
    <w:p w14:paraId="5FE924C7" w14:textId="77777777" w:rsidR="006B21F3" w:rsidRDefault="006B21F3" w:rsidP="002A097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D06FAA"/>
    <w:multiLevelType w:val="multilevel"/>
    <w:tmpl w:val="7704664C"/>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EFE4F75"/>
    <w:multiLevelType w:val="hybridMultilevel"/>
    <w:tmpl w:val="F82EA85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1AF08AF"/>
    <w:multiLevelType w:val="hybridMultilevel"/>
    <w:tmpl w:val="BA3899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30B4422"/>
    <w:multiLevelType w:val="hybridMultilevel"/>
    <w:tmpl w:val="80E433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BB076F3"/>
    <w:multiLevelType w:val="hybridMultilevel"/>
    <w:tmpl w:val="0292E802"/>
    <w:lvl w:ilvl="0" w:tplc="681EE6D4">
      <w:start w:val="87"/>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1C330F25"/>
    <w:multiLevelType w:val="hybridMultilevel"/>
    <w:tmpl w:val="6E3680F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2D172BD"/>
    <w:multiLevelType w:val="hybridMultilevel"/>
    <w:tmpl w:val="A05ECC6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DDB616D"/>
    <w:multiLevelType w:val="hybridMultilevel"/>
    <w:tmpl w:val="5D829E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A384844"/>
    <w:multiLevelType w:val="hybridMultilevel"/>
    <w:tmpl w:val="79C2AA4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5DF4E52"/>
    <w:multiLevelType w:val="hybridMultilevel"/>
    <w:tmpl w:val="D51A03A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928592B"/>
    <w:multiLevelType w:val="hybridMultilevel"/>
    <w:tmpl w:val="A2BEE1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BAC3DEF"/>
    <w:multiLevelType w:val="hybridMultilevel"/>
    <w:tmpl w:val="17D6BE2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C650F1A"/>
    <w:multiLevelType w:val="multilevel"/>
    <w:tmpl w:val="558661A0"/>
    <w:lvl w:ilvl="0">
      <w:start w:val="14"/>
      <w:numFmt w:val="decimal"/>
      <w:lvlText w:val="%1."/>
      <w:lvlJc w:val="left"/>
      <w:pPr>
        <w:ind w:left="720" w:hanging="720"/>
      </w:pPr>
      <w:rPr>
        <w:rFonts w:hint="default"/>
      </w:rPr>
    </w:lvl>
    <w:lvl w:ilvl="1">
      <w:start w:val="1"/>
      <w:numFmt w:val="decimal"/>
      <w:lvlText w:val="%1.%2."/>
      <w:lvlJc w:val="left"/>
      <w:pPr>
        <w:ind w:left="1440" w:hanging="720"/>
      </w:pPr>
      <w:rPr>
        <w:rFonts w:hint="default"/>
        <w:b/>
        <w:bCs/>
        <w:sz w:val="24"/>
        <w:szCs w:val="24"/>
      </w:rPr>
    </w:lvl>
    <w:lvl w:ilvl="2">
      <w:start w:val="1"/>
      <w:numFmt w:val="decimal"/>
      <w:lvlText w:val="%1.%2.%3."/>
      <w:lvlJc w:val="left"/>
      <w:pPr>
        <w:ind w:left="2160" w:hanging="720"/>
      </w:pPr>
      <w:rPr>
        <w:rFonts w:hint="default"/>
        <w:sz w:val="24"/>
        <w:szCs w:val="24"/>
      </w:rPr>
    </w:lvl>
    <w:lvl w:ilvl="3">
      <w:start w:val="1"/>
      <w:numFmt w:val="decimal"/>
      <w:lvlText w:val="%1.%2.%3.%4."/>
      <w:lvlJc w:val="left"/>
      <w:pPr>
        <w:ind w:left="2880" w:hanging="720"/>
      </w:pPr>
      <w:rPr>
        <w:rFonts w:hint="default"/>
      </w:rPr>
    </w:lvl>
    <w:lvl w:ilvl="4">
      <w:start w:val="1"/>
      <w:numFmt w:val="decimal"/>
      <w:lvlText w:val="%1.%2.%3.%4.%5."/>
      <w:lvlJc w:val="left"/>
      <w:pPr>
        <w:ind w:left="3600" w:hanging="720"/>
      </w:pPr>
      <w:rPr>
        <w:rFonts w:hint="default"/>
      </w:rPr>
    </w:lvl>
    <w:lvl w:ilvl="5">
      <w:start w:val="1"/>
      <w:numFmt w:val="decimal"/>
      <w:lvlText w:val="%1.%2.%3.%4.%5.%6."/>
      <w:lvlJc w:val="left"/>
      <w:pPr>
        <w:ind w:left="4320" w:hanging="720"/>
      </w:pPr>
      <w:rPr>
        <w:rFonts w:hint="default"/>
      </w:rPr>
    </w:lvl>
    <w:lvl w:ilvl="6">
      <w:start w:val="1"/>
      <w:numFmt w:val="decimal"/>
      <w:lvlText w:val="%1.%2.%3.%4.%5.%6.%7."/>
      <w:lvlJc w:val="left"/>
      <w:pPr>
        <w:ind w:left="5040" w:hanging="720"/>
      </w:pPr>
      <w:rPr>
        <w:rFonts w:hint="default"/>
      </w:rPr>
    </w:lvl>
    <w:lvl w:ilvl="7">
      <w:start w:val="1"/>
      <w:numFmt w:val="decimal"/>
      <w:lvlText w:val="%1.%2.%3.%4.%5.%6.%7.%8."/>
      <w:lvlJc w:val="left"/>
      <w:pPr>
        <w:ind w:left="5760" w:hanging="720"/>
      </w:pPr>
      <w:rPr>
        <w:rFonts w:hint="default"/>
      </w:rPr>
    </w:lvl>
    <w:lvl w:ilvl="8">
      <w:start w:val="1"/>
      <w:numFmt w:val="decimal"/>
      <w:lvlText w:val="%1.%2.%3.%4.%5.%6.%7.%8.%9."/>
      <w:lvlJc w:val="left"/>
      <w:pPr>
        <w:ind w:left="6480" w:hanging="720"/>
      </w:pPr>
      <w:rPr>
        <w:rFonts w:hint="default"/>
      </w:rPr>
    </w:lvl>
  </w:abstractNum>
  <w:abstractNum w:abstractNumId="13" w15:restartNumberingAfterBreak="0">
    <w:nsid w:val="4EE43755"/>
    <w:multiLevelType w:val="hybridMultilevel"/>
    <w:tmpl w:val="0CE277C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 w15:restartNumberingAfterBreak="0">
    <w:nsid w:val="4EF30156"/>
    <w:multiLevelType w:val="hybridMultilevel"/>
    <w:tmpl w:val="230E272E"/>
    <w:lvl w:ilvl="0" w:tplc="0409000F">
      <w:start w:val="8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F0F336D"/>
    <w:multiLevelType w:val="multilevel"/>
    <w:tmpl w:val="B46C0260"/>
    <w:lvl w:ilvl="0">
      <w:start w:val="5"/>
      <w:numFmt w:val="decimal"/>
      <w:lvlText w:val="%1."/>
      <w:lvlJc w:val="left"/>
      <w:pPr>
        <w:ind w:left="360" w:hanging="360"/>
      </w:pPr>
      <w:rPr>
        <w:b w:val="0"/>
        <w:strike w:val="0"/>
        <w:dstrike w:val="0"/>
        <w:sz w:val="24"/>
        <w:u w:val="none"/>
        <w:effect w:val="none"/>
      </w:rPr>
    </w:lvl>
    <w:lvl w:ilvl="1">
      <w:start w:val="1"/>
      <w:numFmt w:val="decimal"/>
      <w:lvlText w:val="%1.%2."/>
      <w:lvlJc w:val="left"/>
      <w:pPr>
        <w:ind w:left="1440" w:hanging="720"/>
      </w:pPr>
      <w:rPr>
        <w:b/>
        <w:bCs/>
        <w:strike w:val="0"/>
        <w:dstrike w:val="0"/>
        <w:sz w:val="24"/>
        <w:szCs w:val="24"/>
        <w:u w:val="none"/>
        <w:effect w:val="none"/>
      </w:rPr>
    </w:lvl>
    <w:lvl w:ilvl="2">
      <w:start w:val="1"/>
      <w:numFmt w:val="decimal"/>
      <w:lvlText w:val="%1.%2.%3."/>
      <w:lvlJc w:val="left"/>
      <w:pPr>
        <w:ind w:left="2520" w:hanging="1080"/>
      </w:pPr>
      <w:rPr>
        <w:b/>
        <w:bCs/>
        <w:strike w:val="0"/>
        <w:dstrike w:val="0"/>
        <w:sz w:val="24"/>
        <w:u w:val="none"/>
        <w:effect w:val="none"/>
      </w:rPr>
    </w:lvl>
    <w:lvl w:ilvl="3">
      <w:start w:val="1"/>
      <w:numFmt w:val="decimal"/>
      <w:lvlText w:val="%1.%2.%3.%4."/>
      <w:lvlJc w:val="left"/>
      <w:pPr>
        <w:ind w:left="3240" w:hanging="1080"/>
      </w:pPr>
      <w:rPr>
        <w:b w:val="0"/>
        <w:strike w:val="0"/>
        <w:dstrike w:val="0"/>
        <w:sz w:val="24"/>
        <w:u w:val="none"/>
        <w:effect w:val="none"/>
      </w:rPr>
    </w:lvl>
    <w:lvl w:ilvl="4">
      <w:start w:val="1"/>
      <w:numFmt w:val="decimal"/>
      <w:lvlText w:val="%1.%2.%3.%4.%5."/>
      <w:lvlJc w:val="left"/>
      <w:pPr>
        <w:ind w:left="4320" w:hanging="1440"/>
      </w:pPr>
      <w:rPr>
        <w:b w:val="0"/>
        <w:strike w:val="0"/>
        <w:dstrike w:val="0"/>
        <w:sz w:val="24"/>
        <w:u w:val="none"/>
        <w:effect w:val="none"/>
      </w:rPr>
    </w:lvl>
    <w:lvl w:ilvl="5">
      <w:start w:val="1"/>
      <w:numFmt w:val="decimal"/>
      <w:lvlText w:val="%1.%2.%3.%4.%5.%6."/>
      <w:lvlJc w:val="left"/>
      <w:pPr>
        <w:ind w:left="5400" w:hanging="1800"/>
      </w:pPr>
      <w:rPr>
        <w:b w:val="0"/>
        <w:strike w:val="0"/>
        <w:dstrike w:val="0"/>
        <w:sz w:val="24"/>
        <w:u w:val="none"/>
        <w:effect w:val="none"/>
      </w:rPr>
    </w:lvl>
    <w:lvl w:ilvl="6">
      <w:start w:val="1"/>
      <w:numFmt w:val="decimal"/>
      <w:lvlText w:val="%1.%2.%3.%4.%5.%6.%7."/>
      <w:lvlJc w:val="left"/>
      <w:pPr>
        <w:ind w:left="6120" w:hanging="1800"/>
      </w:pPr>
      <w:rPr>
        <w:b w:val="0"/>
        <w:strike w:val="0"/>
        <w:dstrike w:val="0"/>
        <w:sz w:val="24"/>
        <w:u w:val="none"/>
        <w:effect w:val="none"/>
      </w:rPr>
    </w:lvl>
    <w:lvl w:ilvl="7">
      <w:start w:val="1"/>
      <w:numFmt w:val="decimal"/>
      <w:lvlText w:val="%1.%2.%3.%4.%5.%6.%7.%8."/>
      <w:lvlJc w:val="left"/>
      <w:pPr>
        <w:ind w:left="7200" w:hanging="2160"/>
      </w:pPr>
      <w:rPr>
        <w:b w:val="0"/>
        <w:strike w:val="0"/>
        <w:dstrike w:val="0"/>
        <w:sz w:val="24"/>
        <w:u w:val="none"/>
        <w:effect w:val="none"/>
      </w:rPr>
    </w:lvl>
    <w:lvl w:ilvl="8">
      <w:start w:val="1"/>
      <w:numFmt w:val="decimal"/>
      <w:lvlText w:val="%1.%2.%3.%4.%5.%6.%7.%8.%9."/>
      <w:lvlJc w:val="left"/>
      <w:pPr>
        <w:ind w:left="8280" w:hanging="2520"/>
      </w:pPr>
      <w:rPr>
        <w:b w:val="0"/>
        <w:strike w:val="0"/>
        <w:dstrike w:val="0"/>
        <w:sz w:val="24"/>
        <w:u w:val="none"/>
        <w:effect w:val="none"/>
      </w:rPr>
    </w:lvl>
  </w:abstractNum>
  <w:abstractNum w:abstractNumId="16" w15:restartNumberingAfterBreak="0">
    <w:nsid w:val="4F6069F4"/>
    <w:multiLevelType w:val="hybridMultilevel"/>
    <w:tmpl w:val="171E5BE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32A31D4"/>
    <w:multiLevelType w:val="hybridMultilevel"/>
    <w:tmpl w:val="202A56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9F0275D"/>
    <w:multiLevelType w:val="hybridMultilevel"/>
    <w:tmpl w:val="79E81900"/>
    <w:lvl w:ilvl="0" w:tplc="8864F8F0">
      <w:start w:val="1"/>
      <w:numFmt w:val="hebrew1"/>
      <w:lvlText w:val="%1."/>
      <w:lvlJc w:val="left"/>
      <w:pPr>
        <w:ind w:left="720" w:hanging="360"/>
      </w:pPr>
      <w:rPr>
        <w:rFonts w:ascii="David" w:eastAsiaTheme="minorHAnsi"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9576B6F"/>
    <w:multiLevelType w:val="hybridMultilevel"/>
    <w:tmpl w:val="BDDC558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738D3340"/>
    <w:multiLevelType w:val="hybridMultilevel"/>
    <w:tmpl w:val="657A72A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9593113"/>
    <w:multiLevelType w:val="hybridMultilevel"/>
    <w:tmpl w:val="7032A8C2"/>
    <w:lvl w:ilvl="0" w:tplc="A7144092">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19"/>
  </w:num>
  <w:num w:numId="2">
    <w:abstractNumId w:val="21"/>
  </w:num>
  <w:num w:numId="3">
    <w:abstractNumId w:val="9"/>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7"/>
  </w:num>
  <w:num w:numId="6">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2"/>
  </w:num>
  <w:num w:numId="8">
    <w:abstractNumId w:val="6"/>
  </w:num>
  <w:num w:numId="9">
    <w:abstractNumId w:val="4"/>
  </w:num>
  <w:num w:numId="10">
    <w:abstractNumId w:val="14"/>
  </w:num>
  <w:num w:numId="11">
    <w:abstractNumId w:val="7"/>
  </w:num>
  <w:num w:numId="12">
    <w:abstractNumId w:val="15"/>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0"/>
  </w:num>
  <w:num w:numId="14">
    <w:abstractNumId w:val="16"/>
  </w:num>
  <w:num w:numId="15">
    <w:abstractNumId w:val="18"/>
  </w:num>
  <w:num w:numId="16">
    <w:abstractNumId w:val="2"/>
  </w:num>
  <w:num w:numId="17">
    <w:abstractNumId w:val="1"/>
  </w:num>
  <w:num w:numId="18">
    <w:abstractNumId w:val="5"/>
  </w:num>
  <w:num w:numId="19">
    <w:abstractNumId w:val="3"/>
  </w:num>
  <w:num w:numId="20">
    <w:abstractNumId w:val="20"/>
  </w:num>
  <w:num w:numId="21">
    <w:abstractNumId w:val="11"/>
  </w:num>
  <w:num w:numId="2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gutterAtTop/>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24B38"/>
    <w:rsid w:val="00001870"/>
    <w:rsid w:val="000069C1"/>
    <w:rsid w:val="000217DB"/>
    <w:rsid w:val="000524E1"/>
    <w:rsid w:val="00053CB6"/>
    <w:rsid w:val="0005779E"/>
    <w:rsid w:val="0006089F"/>
    <w:rsid w:val="000624B5"/>
    <w:rsid w:val="00080FCE"/>
    <w:rsid w:val="00090708"/>
    <w:rsid w:val="000A6746"/>
    <w:rsid w:val="000C07CE"/>
    <w:rsid w:val="000C1613"/>
    <w:rsid w:val="000C2D3E"/>
    <w:rsid w:val="000C649F"/>
    <w:rsid w:val="000C69A7"/>
    <w:rsid w:val="000D1719"/>
    <w:rsid w:val="000E6981"/>
    <w:rsid w:val="00121D38"/>
    <w:rsid w:val="00134A6E"/>
    <w:rsid w:val="00146A43"/>
    <w:rsid w:val="001740AF"/>
    <w:rsid w:val="0019140D"/>
    <w:rsid w:val="00192D9A"/>
    <w:rsid w:val="00193B2A"/>
    <w:rsid w:val="001A2940"/>
    <w:rsid w:val="001A525F"/>
    <w:rsid w:val="001A6AD3"/>
    <w:rsid w:val="001C624C"/>
    <w:rsid w:val="001F48ED"/>
    <w:rsid w:val="00207683"/>
    <w:rsid w:val="002273FC"/>
    <w:rsid w:val="002324CE"/>
    <w:rsid w:val="0023717E"/>
    <w:rsid w:val="00242937"/>
    <w:rsid w:val="00251B0C"/>
    <w:rsid w:val="00292BA9"/>
    <w:rsid w:val="002A097F"/>
    <w:rsid w:val="002A21BD"/>
    <w:rsid w:val="002C4049"/>
    <w:rsid w:val="002F0238"/>
    <w:rsid w:val="00300DE8"/>
    <w:rsid w:val="00303831"/>
    <w:rsid w:val="00322DC4"/>
    <w:rsid w:val="00343F5C"/>
    <w:rsid w:val="003655E2"/>
    <w:rsid w:val="00375A85"/>
    <w:rsid w:val="003903F2"/>
    <w:rsid w:val="00397F41"/>
    <w:rsid w:val="003A3881"/>
    <w:rsid w:val="00424569"/>
    <w:rsid w:val="00444E81"/>
    <w:rsid w:val="004457DA"/>
    <w:rsid w:val="00451F41"/>
    <w:rsid w:val="00476A44"/>
    <w:rsid w:val="00487B1D"/>
    <w:rsid w:val="004A213C"/>
    <w:rsid w:val="004A5FCD"/>
    <w:rsid w:val="004B1AC7"/>
    <w:rsid w:val="004B1EEB"/>
    <w:rsid w:val="004B2438"/>
    <w:rsid w:val="004B6C66"/>
    <w:rsid w:val="004C3AAA"/>
    <w:rsid w:val="004D19CF"/>
    <w:rsid w:val="005124C6"/>
    <w:rsid w:val="005318C2"/>
    <w:rsid w:val="00547D81"/>
    <w:rsid w:val="00555AEF"/>
    <w:rsid w:val="00583AC3"/>
    <w:rsid w:val="0058704C"/>
    <w:rsid w:val="00592C62"/>
    <w:rsid w:val="00596E9F"/>
    <w:rsid w:val="005A1F28"/>
    <w:rsid w:val="005A3F4D"/>
    <w:rsid w:val="005B1C69"/>
    <w:rsid w:val="005D43B8"/>
    <w:rsid w:val="005D66CD"/>
    <w:rsid w:val="005F3FD3"/>
    <w:rsid w:val="005F65D0"/>
    <w:rsid w:val="00601FAB"/>
    <w:rsid w:val="00616834"/>
    <w:rsid w:val="00622133"/>
    <w:rsid w:val="006329F1"/>
    <w:rsid w:val="00650699"/>
    <w:rsid w:val="00651437"/>
    <w:rsid w:val="00676BE9"/>
    <w:rsid w:val="00677701"/>
    <w:rsid w:val="006B21F3"/>
    <w:rsid w:val="006C72DF"/>
    <w:rsid w:val="006D2D34"/>
    <w:rsid w:val="006D2D43"/>
    <w:rsid w:val="006F0F12"/>
    <w:rsid w:val="006F3A45"/>
    <w:rsid w:val="00704956"/>
    <w:rsid w:val="00712300"/>
    <w:rsid w:val="00713785"/>
    <w:rsid w:val="00720787"/>
    <w:rsid w:val="007552F1"/>
    <w:rsid w:val="00761326"/>
    <w:rsid w:val="00771A8A"/>
    <w:rsid w:val="00795213"/>
    <w:rsid w:val="0079790D"/>
    <w:rsid w:val="007F143B"/>
    <w:rsid w:val="008029C9"/>
    <w:rsid w:val="008146FE"/>
    <w:rsid w:val="008277A9"/>
    <w:rsid w:val="00847AA3"/>
    <w:rsid w:val="0086635D"/>
    <w:rsid w:val="00874C97"/>
    <w:rsid w:val="00887E0C"/>
    <w:rsid w:val="00891401"/>
    <w:rsid w:val="0089698C"/>
    <w:rsid w:val="008A220E"/>
    <w:rsid w:val="008D1D6C"/>
    <w:rsid w:val="008D5400"/>
    <w:rsid w:val="008D7B2D"/>
    <w:rsid w:val="008E675F"/>
    <w:rsid w:val="00910515"/>
    <w:rsid w:val="009265DE"/>
    <w:rsid w:val="00946C22"/>
    <w:rsid w:val="00955AF5"/>
    <w:rsid w:val="009A2CBD"/>
    <w:rsid w:val="009A2EF1"/>
    <w:rsid w:val="009F2353"/>
    <w:rsid w:val="009F73ED"/>
    <w:rsid w:val="00A053EA"/>
    <w:rsid w:val="00A1013B"/>
    <w:rsid w:val="00A15F85"/>
    <w:rsid w:val="00A1712A"/>
    <w:rsid w:val="00A44F61"/>
    <w:rsid w:val="00A643EF"/>
    <w:rsid w:val="00A81F01"/>
    <w:rsid w:val="00AA2168"/>
    <w:rsid w:val="00AB57BB"/>
    <w:rsid w:val="00AD5477"/>
    <w:rsid w:val="00AD66C9"/>
    <w:rsid w:val="00AE39FC"/>
    <w:rsid w:val="00B24F50"/>
    <w:rsid w:val="00B3661F"/>
    <w:rsid w:val="00B36D5C"/>
    <w:rsid w:val="00B42854"/>
    <w:rsid w:val="00B434C4"/>
    <w:rsid w:val="00B43C51"/>
    <w:rsid w:val="00B45728"/>
    <w:rsid w:val="00B57441"/>
    <w:rsid w:val="00B657D5"/>
    <w:rsid w:val="00B661DE"/>
    <w:rsid w:val="00B712CA"/>
    <w:rsid w:val="00B85A22"/>
    <w:rsid w:val="00B86FF6"/>
    <w:rsid w:val="00B97CBC"/>
    <w:rsid w:val="00BB3CD2"/>
    <w:rsid w:val="00BC4BC1"/>
    <w:rsid w:val="00BD6899"/>
    <w:rsid w:val="00BE3C84"/>
    <w:rsid w:val="00BE474D"/>
    <w:rsid w:val="00C016DF"/>
    <w:rsid w:val="00C121CC"/>
    <w:rsid w:val="00C72053"/>
    <w:rsid w:val="00C97502"/>
    <w:rsid w:val="00CA770A"/>
    <w:rsid w:val="00CB01FF"/>
    <w:rsid w:val="00CD420E"/>
    <w:rsid w:val="00CD6FC5"/>
    <w:rsid w:val="00D12218"/>
    <w:rsid w:val="00D154F9"/>
    <w:rsid w:val="00D37236"/>
    <w:rsid w:val="00D4301B"/>
    <w:rsid w:val="00D470BB"/>
    <w:rsid w:val="00D704B7"/>
    <w:rsid w:val="00D75FFF"/>
    <w:rsid w:val="00D81D79"/>
    <w:rsid w:val="00D93928"/>
    <w:rsid w:val="00DD1F5A"/>
    <w:rsid w:val="00DE38B4"/>
    <w:rsid w:val="00DE527F"/>
    <w:rsid w:val="00DF309F"/>
    <w:rsid w:val="00E235FC"/>
    <w:rsid w:val="00E30930"/>
    <w:rsid w:val="00E4075F"/>
    <w:rsid w:val="00E470B4"/>
    <w:rsid w:val="00E50144"/>
    <w:rsid w:val="00E559B9"/>
    <w:rsid w:val="00E71C29"/>
    <w:rsid w:val="00E72B57"/>
    <w:rsid w:val="00EA1006"/>
    <w:rsid w:val="00EC3DD6"/>
    <w:rsid w:val="00EC577E"/>
    <w:rsid w:val="00EC6E21"/>
    <w:rsid w:val="00ED181D"/>
    <w:rsid w:val="00F24B38"/>
    <w:rsid w:val="00F2744A"/>
    <w:rsid w:val="00F419F4"/>
    <w:rsid w:val="00F41D37"/>
    <w:rsid w:val="00F44328"/>
    <w:rsid w:val="00F531A8"/>
    <w:rsid w:val="00F574BA"/>
    <w:rsid w:val="00F63242"/>
    <w:rsid w:val="00F70D61"/>
    <w:rsid w:val="00F72704"/>
    <w:rsid w:val="00F81B1C"/>
    <w:rsid w:val="00FA48BB"/>
    <w:rsid w:val="00FB744E"/>
    <w:rsid w:val="00FF55A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5A3D79"/>
  <w15:chartTrackingRefBased/>
  <w15:docId w15:val="{4F9B9ADD-8B81-4BA5-AF6F-C1AA01C458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F2744A"/>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F24B3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F24B38"/>
    <w:pPr>
      <w:ind w:left="720"/>
      <w:contextualSpacing/>
    </w:pPr>
  </w:style>
  <w:style w:type="paragraph" w:styleId="a5">
    <w:name w:val="header"/>
    <w:basedOn w:val="a"/>
    <w:link w:val="a6"/>
    <w:uiPriority w:val="99"/>
    <w:unhideWhenUsed/>
    <w:rsid w:val="002A097F"/>
    <w:pPr>
      <w:tabs>
        <w:tab w:val="center" w:pos="4153"/>
        <w:tab w:val="right" w:pos="8306"/>
      </w:tabs>
      <w:spacing w:after="0" w:line="240" w:lineRule="auto"/>
    </w:pPr>
  </w:style>
  <w:style w:type="character" w:customStyle="1" w:styleId="a6">
    <w:name w:val="כותרת עליונה תו"/>
    <w:basedOn w:val="a0"/>
    <w:link w:val="a5"/>
    <w:uiPriority w:val="99"/>
    <w:rsid w:val="002A097F"/>
  </w:style>
  <w:style w:type="paragraph" w:styleId="a7">
    <w:name w:val="footer"/>
    <w:basedOn w:val="a"/>
    <w:link w:val="a8"/>
    <w:uiPriority w:val="99"/>
    <w:unhideWhenUsed/>
    <w:rsid w:val="002A097F"/>
    <w:pPr>
      <w:tabs>
        <w:tab w:val="center" w:pos="4153"/>
        <w:tab w:val="right" w:pos="8306"/>
      </w:tabs>
      <w:spacing w:after="0" w:line="240" w:lineRule="auto"/>
    </w:pPr>
  </w:style>
  <w:style w:type="character" w:customStyle="1" w:styleId="a8">
    <w:name w:val="כותרת תחתונה תו"/>
    <w:basedOn w:val="a0"/>
    <w:link w:val="a7"/>
    <w:uiPriority w:val="99"/>
    <w:rsid w:val="002A097F"/>
  </w:style>
  <w:style w:type="character" w:styleId="a9">
    <w:name w:val="annotation reference"/>
    <w:basedOn w:val="a0"/>
    <w:uiPriority w:val="99"/>
    <w:semiHidden/>
    <w:unhideWhenUsed/>
    <w:rsid w:val="00555AEF"/>
    <w:rPr>
      <w:sz w:val="16"/>
      <w:szCs w:val="16"/>
    </w:rPr>
  </w:style>
  <w:style w:type="paragraph" w:styleId="aa">
    <w:name w:val="annotation text"/>
    <w:basedOn w:val="a"/>
    <w:link w:val="ab"/>
    <w:uiPriority w:val="99"/>
    <w:semiHidden/>
    <w:unhideWhenUsed/>
    <w:rsid w:val="00555AEF"/>
    <w:pPr>
      <w:spacing w:line="240" w:lineRule="auto"/>
    </w:pPr>
    <w:rPr>
      <w:sz w:val="20"/>
      <w:szCs w:val="20"/>
    </w:rPr>
  </w:style>
  <w:style w:type="character" w:customStyle="1" w:styleId="ab">
    <w:name w:val="טקסט הערה תו"/>
    <w:basedOn w:val="a0"/>
    <w:link w:val="aa"/>
    <w:uiPriority w:val="99"/>
    <w:semiHidden/>
    <w:rsid w:val="00555AEF"/>
    <w:rPr>
      <w:sz w:val="20"/>
      <w:szCs w:val="20"/>
    </w:rPr>
  </w:style>
  <w:style w:type="paragraph" w:styleId="ac">
    <w:name w:val="annotation subject"/>
    <w:basedOn w:val="aa"/>
    <w:next w:val="aa"/>
    <w:link w:val="ad"/>
    <w:uiPriority w:val="99"/>
    <w:semiHidden/>
    <w:unhideWhenUsed/>
    <w:rsid w:val="00555AEF"/>
    <w:rPr>
      <w:b/>
      <w:bCs/>
    </w:rPr>
  </w:style>
  <w:style w:type="character" w:customStyle="1" w:styleId="ad">
    <w:name w:val="נושא הערה תו"/>
    <w:basedOn w:val="ab"/>
    <w:link w:val="ac"/>
    <w:uiPriority w:val="99"/>
    <w:semiHidden/>
    <w:rsid w:val="00555AEF"/>
    <w:rPr>
      <w:b/>
      <w:bCs/>
      <w:sz w:val="20"/>
      <w:szCs w:val="20"/>
    </w:rPr>
  </w:style>
  <w:style w:type="paragraph" w:styleId="ae">
    <w:name w:val="Balloon Text"/>
    <w:basedOn w:val="a"/>
    <w:link w:val="af"/>
    <w:uiPriority w:val="99"/>
    <w:semiHidden/>
    <w:unhideWhenUsed/>
    <w:rsid w:val="00B3661F"/>
    <w:pPr>
      <w:spacing w:after="0" w:line="240" w:lineRule="auto"/>
    </w:pPr>
    <w:rPr>
      <w:rFonts w:ascii="Tahoma" w:hAnsi="Tahoma" w:cs="Tahoma"/>
      <w:sz w:val="18"/>
      <w:szCs w:val="18"/>
    </w:rPr>
  </w:style>
  <w:style w:type="character" w:customStyle="1" w:styleId="af">
    <w:name w:val="טקסט בלונים תו"/>
    <w:basedOn w:val="a0"/>
    <w:link w:val="ae"/>
    <w:uiPriority w:val="99"/>
    <w:semiHidden/>
    <w:rsid w:val="00B3661F"/>
    <w:rPr>
      <w:rFonts w:ascii="Tahoma" w:hAnsi="Tahoma" w:cs="Tahoma"/>
      <w:sz w:val="18"/>
      <w:szCs w:val="18"/>
    </w:rPr>
  </w:style>
  <w:style w:type="character" w:styleId="Hyperlink">
    <w:name w:val="Hyperlink"/>
    <w:basedOn w:val="a0"/>
    <w:uiPriority w:val="99"/>
    <w:unhideWhenUsed/>
    <w:rsid w:val="004457DA"/>
    <w:rPr>
      <w:color w:val="0563C1" w:themeColor="hyperlink"/>
      <w:u w:val="single"/>
    </w:rPr>
  </w:style>
  <w:style w:type="character" w:styleId="af0">
    <w:name w:val="Unresolved Mention"/>
    <w:basedOn w:val="a0"/>
    <w:uiPriority w:val="99"/>
    <w:semiHidden/>
    <w:unhideWhenUsed/>
    <w:rsid w:val="004457D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5664084">
      <w:bodyDiv w:val="1"/>
      <w:marLeft w:val="0"/>
      <w:marRight w:val="0"/>
      <w:marTop w:val="0"/>
      <w:marBottom w:val="0"/>
      <w:divBdr>
        <w:top w:val="none" w:sz="0" w:space="0" w:color="auto"/>
        <w:left w:val="none" w:sz="0" w:space="0" w:color="auto"/>
        <w:bottom w:val="none" w:sz="0" w:space="0" w:color="auto"/>
        <w:right w:val="none" w:sz="0" w:space="0" w:color="auto"/>
      </w:divBdr>
    </w:div>
    <w:div w:id="57484838">
      <w:bodyDiv w:val="1"/>
      <w:marLeft w:val="0"/>
      <w:marRight w:val="0"/>
      <w:marTop w:val="0"/>
      <w:marBottom w:val="0"/>
      <w:divBdr>
        <w:top w:val="none" w:sz="0" w:space="0" w:color="auto"/>
        <w:left w:val="none" w:sz="0" w:space="0" w:color="auto"/>
        <w:bottom w:val="none" w:sz="0" w:space="0" w:color="auto"/>
        <w:right w:val="none" w:sz="0" w:space="0" w:color="auto"/>
      </w:divBdr>
    </w:div>
    <w:div w:id="86385503">
      <w:bodyDiv w:val="1"/>
      <w:marLeft w:val="0"/>
      <w:marRight w:val="0"/>
      <w:marTop w:val="0"/>
      <w:marBottom w:val="0"/>
      <w:divBdr>
        <w:top w:val="none" w:sz="0" w:space="0" w:color="auto"/>
        <w:left w:val="none" w:sz="0" w:space="0" w:color="auto"/>
        <w:bottom w:val="none" w:sz="0" w:space="0" w:color="auto"/>
        <w:right w:val="none" w:sz="0" w:space="0" w:color="auto"/>
      </w:divBdr>
    </w:div>
    <w:div w:id="101923818">
      <w:bodyDiv w:val="1"/>
      <w:marLeft w:val="0"/>
      <w:marRight w:val="0"/>
      <w:marTop w:val="0"/>
      <w:marBottom w:val="0"/>
      <w:divBdr>
        <w:top w:val="none" w:sz="0" w:space="0" w:color="auto"/>
        <w:left w:val="none" w:sz="0" w:space="0" w:color="auto"/>
        <w:bottom w:val="none" w:sz="0" w:space="0" w:color="auto"/>
        <w:right w:val="none" w:sz="0" w:space="0" w:color="auto"/>
      </w:divBdr>
    </w:div>
    <w:div w:id="112602073">
      <w:bodyDiv w:val="1"/>
      <w:marLeft w:val="0"/>
      <w:marRight w:val="0"/>
      <w:marTop w:val="0"/>
      <w:marBottom w:val="0"/>
      <w:divBdr>
        <w:top w:val="none" w:sz="0" w:space="0" w:color="auto"/>
        <w:left w:val="none" w:sz="0" w:space="0" w:color="auto"/>
        <w:bottom w:val="none" w:sz="0" w:space="0" w:color="auto"/>
        <w:right w:val="none" w:sz="0" w:space="0" w:color="auto"/>
      </w:divBdr>
    </w:div>
    <w:div w:id="131412778">
      <w:bodyDiv w:val="1"/>
      <w:marLeft w:val="0"/>
      <w:marRight w:val="0"/>
      <w:marTop w:val="0"/>
      <w:marBottom w:val="0"/>
      <w:divBdr>
        <w:top w:val="none" w:sz="0" w:space="0" w:color="auto"/>
        <w:left w:val="none" w:sz="0" w:space="0" w:color="auto"/>
        <w:bottom w:val="none" w:sz="0" w:space="0" w:color="auto"/>
        <w:right w:val="none" w:sz="0" w:space="0" w:color="auto"/>
      </w:divBdr>
    </w:div>
    <w:div w:id="135531229">
      <w:bodyDiv w:val="1"/>
      <w:marLeft w:val="0"/>
      <w:marRight w:val="0"/>
      <w:marTop w:val="0"/>
      <w:marBottom w:val="0"/>
      <w:divBdr>
        <w:top w:val="none" w:sz="0" w:space="0" w:color="auto"/>
        <w:left w:val="none" w:sz="0" w:space="0" w:color="auto"/>
        <w:bottom w:val="none" w:sz="0" w:space="0" w:color="auto"/>
        <w:right w:val="none" w:sz="0" w:space="0" w:color="auto"/>
      </w:divBdr>
    </w:div>
    <w:div w:id="157497930">
      <w:bodyDiv w:val="1"/>
      <w:marLeft w:val="0"/>
      <w:marRight w:val="0"/>
      <w:marTop w:val="0"/>
      <w:marBottom w:val="0"/>
      <w:divBdr>
        <w:top w:val="none" w:sz="0" w:space="0" w:color="auto"/>
        <w:left w:val="none" w:sz="0" w:space="0" w:color="auto"/>
        <w:bottom w:val="none" w:sz="0" w:space="0" w:color="auto"/>
        <w:right w:val="none" w:sz="0" w:space="0" w:color="auto"/>
      </w:divBdr>
    </w:div>
    <w:div w:id="170687410">
      <w:bodyDiv w:val="1"/>
      <w:marLeft w:val="0"/>
      <w:marRight w:val="0"/>
      <w:marTop w:val="0"/>
      <w:marBottom w:val="0"/>
      <w:divBdr>
        <w:top w:val="none" w:sz="0" w:space="0" w:color="auto"/>
        <w:left w:val="none" w:sz="0" w:space="0" w:color="auto"/>
        <w:bottom w:val="none" w:sz="0" w:space="0" w:color="auto"/>
        <w:right w:val="none" w:sz="0" w:space="0" w:color="auto"/>
      </w:divBdr>
    </w:div>
    <w:div w:id="180365691">
      <w:bodyDiv w:val="1"/>
      <w:marLeft w:val="0"/>
      <w:marRight w:val="0"/>
      <w:marTop w:val="0"/>
      <w:marBottom w:val="0"/>
      <w:divBdr>
        <w:top w:val="none" w:sz="0" w:space="0" w:color="auto"/>
        <w:left w:val="none" w:sz="0" w:space="0" w:color="auto"/>
        <w:bottom w:val="none" w:sz="0" w:space="0" w:color="auto"/>
        <w:right w:val="none" w:sz="0" w:space="0" w:color="auto"/>
      </w:divBdr>
    </w:div>
    <w:div w:id="185483498">
      <w:bodyDiv w:val="1"/>
      <w:marLeft w:val="0"/>
      <w:marRight w:val="0"/>
      <w:marTop w:val="0"/>
      <w:marBottom w:val="0"/>
      <w:divBdr>
        <w:top w:val="none" w:sz="0" w:space="0" w:color="auto"/>
        <w:left w:val="none" w:sz="0" w:space="0" w:color="auto"/>
        <w:bottom w:val="none" w:sz="0" w:space="0" w:color="auto"/>
        <w:right w:val="none" w:sz="0" w:space="0" w:color="auto"/>
      </w:divBdr>
    </w:div>
    <w:div w:id="208537277">
      <w:bodyDiv w:val="1"/>
      <w:marLeft w:val="0"/>
      <w:marRight w:val="0"/>
      <w:marTop w:val="0"/>
      <w:marBottom w:val="0"/>
      <w:divBdr>
        <w:top w:val="none" w:sz="0" w:space="0" w:color="auto"/>
        <w:left w:val="none" w:sz="0" w:space="0" w:color="auto"/>
        <w:bottom w:val="none" w:sz="0" w:space="0" w:color="auto"/>
        <w:right w:val="none" w:sz="0" w:space="0" w:color="auto"/>
      </w:divBdr>
    </w:div>
    <w:div w:id="246689751">
      <w:bodyDiv w:val="1"/>
      <w:marLeft w:val="0"/>
      <w:marRight w:val="0"/>
      <w:marTop w:val="0"/>
      <w:marBottom w:val="0"/>
      <w:divBdr>
        <w:top w:val="none" w:sz="0" w:space="0" w:color="auto"/>
        <w:left w:val="none" w:sz="0" w:space="0" w:color="auto"/>
        <w:bottom w:val="none" w:sz="0" w:space="0" w:color="auto"/>
        <w:right w:val="none" w:sz="0" w:space="0" w:color="auto"/>
      </w:divBdr>
    </w:div>
    <w:div w:id="267275066">
      <w:bodyDiv w:val="1"/>
      <w:marLeft w:val="0"/>
      <w:marRight w:val="0"/>
      <w:marTop w:val="0"/>
      <w:marBottom w:val="0"/>
      <w:divBdr>
        <w:top w:val="none" w:sz="0" w:space="0" w:color="auto"/>
        <w:left w:val="none" w:sz="0" w:space="0" w:color="auto"/>
        <w:bottom w:val="none" w:sz="0" w:space="0" w:color="auto"/>
        <w:right w:val="none" w:sz="0" w:space="0" w:color="auto"/>
      </w:divBdr>
    </w:div>
    <w:div w:id="272831523">
      <w:bodyDiv w:val="1"/>
      <w:marLeft w:val="0"/>
      <w:marRight w:val="0"/>
      <w:marTop w:val="0"/>
      <w:marBottom w:val="0"/>
      <w:divBdr>
        <w:top w:val="none" w:sz="0" w:space="0" w:color="auto"/>
        <w:left w:val="none" w:sz="0" w:space="0" w:color="auto"/>
        <w:bottom w:val="none" w:sz="0" w:space="0" w:color="auto"/>
        <w:right w:val="none" w:sz="0" w:space="0" w:color="auto"/>
      </w:divBdr>
    </w:div>
    <w:div w:id="310015526">
      <w:bodyDiv w:val="1"/>
      <w:marLeft w:val="0"/>
      <w:marRight w:val="0"/>
      <w:marTop w:val="0"/>
      <w:marBottom w:val="0"/>
      <w:divBdr>
        <w:top w:val="none" w:sz="0" w:space="0" w:color="auto"/>
        <w:left w:val="none" w:sz="0" w:space="0" w:color="auto"/>
        <w:bottom w:val="none" w:sz="0" w:space="0" w:color="auto"/>
        <w:right w:val="none" w:sz="0" w:space="0" w:color="auto"/>
      </w:divBdr>
    </w:div>
    <w:div w:id="351150611">
      <w:bodyDiv w:val="1"/>
      <w:marLeft w:val="0"/>
      <w:marRight w:val="0"/>
      <w:marTop w:val="0"/>
      <w:marBottom w:val="0"/>
      <w:divBdr>
        <w:top w:val="none" w:sz="0" w:space="0" w:color="auto"/>
        <w:left w:val="none" w:sz="0" w:space="0" w:color="auto"/>
        <w:bottom w:val="none" w:sz="0" w:space="0" w:color="auto"/>
        <w:right w:val="none" w:sz="0" w:space="0" w:color="auto"/>
      </w:divBdr>
    </w:div>
    <w:div w:id="377971563">
      <w:bodyDiv w:val="1"/>
      <w:marLeft w:val="0"/>
      <w:marRight w:val="0"/>
      <w:marTop w:val="0"/>
      <w:marBottom w:val="0"/>
      <w:divBdr>
        <w:top w:val="none" w:sz="0" w:space="0" w:color="auto"/>
        <w:left w:val="none" w:sz="0" w:space="0" w:color="auto"/>
        <w:bottom w:val="none" w:sz="0" w:space="0" w:color="auto"/>
        <w:right w:val="none" w:sz="0" w:space="0" w:color="auto"/>
      </w:divBdr>
    </w:div>
    <w:div w:id="385226704">
      <w:bodyDiv w:val="1"/>
      <w:marLeft w:val="0"/>
      <w:marRight w:val="0"/>
      <w:marTop w:val="0"/>
      <w:marBottom w:val="0"/>
      <w:divBdr>
        <w:top w:val="none" w:sz="0" w:space="0" w:color="auto"/>
        <w:left w:val="none" w:sz="0" w:space="0" w:color="auto"/>
        <w:bottom w:val="none" w:sz="0" w:space="0" w:color="auto"/>
        <w:right w:val="none" w:sz="0" w:space="0" w:color="auto"/>
      </w:divBdr>
    </w:div>
    <w:div w:id="402414642">
      <w:bodyDiv w:val="1"/>
      <w:marLeft w:val="0"/>
      <w:marRight w:val="0"/>
      <w:marTop w:val="0"/>
      <w:marBottom w:val="0"/>
      <w:divBdr>
        <w:top w:val="none" w:sz="0" w:space="0" w:color="auto"/>
        <w:left w:val="none" w:sz="0" w:space="0" w:color="auto"/>
        <w:bottom w:val="none" w:sz="0" w:space="0" w:color="auto"/>
        <w:right w:val="none" w:sz="0" w:space="0" w:color="auto"/>
      </w:divBdr>
    </w:div>
    <w:div w:id="430900638">
      <w:bodyDiv w:val="1"/>
      <w:marLeft w:val="0"/>
      <w:marRight w:val="0"/>
      <w:marTop w:val="0"/>
      <w:marBottom w:val="0"/>
      <w:divBdr>
        <w:top w:val="none" w:sz="0" w:space="0" w:color="auto"/>
        <w:left w:val="none" w:sz="0" w:space="0" w:color="auto"/>
        <w:bottom w:val="none" w:sz="0" w:space="0" w:color="auto"/>
        <w:right w:val="none" w:sz="0" w:space="0" w:color="auto"/>
      </w:divBdr>
    </w:div>
    <w:div w:id="434593220">
      <w:bodyDiv w:val="1"/>
      <w:marLeft w:val="0"/>
      <w:marRight w:val="0"/>
      <w:marTop w:val="0"/>
      <w:marBottom w:val="0"/>
      <w:divBdr>
        <w:top w:val="none" w:sz="0" w:space="0" w:color="auto"/>
        <w:left w:val="none" w:sz="0" w:space="0" w:color="auto"/>
        <w:bottom w:val="none" w:sz="0" w:space="0" w:color="auto"/>
        <w:right w:val="none" w:sz="0" w:space="0" w:color="auto"/>
      </w:divBdr>
    </w:div>
    <w:div w:id="435756759">
      <w:bodyDiv w:val="1"/>
      <w:marLeft w:val="0"/>
      <w:marRight w:val="0"/>
      <w:marTop w:val="0"/>
      <w:marBottom w:val="0"/>
      <w:divBdr>
        <w:top w:val="none" w:sz="0" w:space="0" w:color="auto"/>
        <w:left w:val="none" w:sz="0" w:space="0" w:color="auto"/>
        <w:bottom w:val="none" w:sz="0" w:space="0" w:color="auto"/>
        <w:right w:val="none" w:sz="0" w:space="0" w:color="auto"/>
      </w:divBdr>
    </w:div>
    <w:div w:id="462038364">
      <w:bodyDiv w:val="1"/>
      <w:marLeft w:val="0"/>
      <w:marRight w:val="0"/>
      <w:marTop w:val="0"/>
      <w:marBottom w:val="0"/>
      <w:divBdr>
        <w:top w:val="none" w:sz="0" w:space="0" w:color="auto"/>
        <w:left w:val="none" w:sz="0" w:space="0" w:color="auto"/>
        <w:bottom w:val="none" w:sz="0" w:space="0" w:color="auto"/>
        <w:right w:val="none" w:sz="0" w:space="0" w:color="auto"/>
      </w:divBdr>
    </w:div>
    <w:div w:id="481702396">
      <w:bodyDiv w:val="1"/>
      <w:marLeft w:val="0"/>
      <w:marRight w:val="0"/>
      <w:marTop w:val="0"/>
      <w:marBottom w:val="0"/>
      <w:divBdr>
        <w:top w:val="none" w:sz="0" w:space="0" w:color="auto"/>
        <w:left w:val="none" w:sz="0" w:space="0" w:color="auto"/>
        <w:bottom w:val="none" w:sz="0" w:space="0" w:color="auto"/>
        <w:right w:val="none" w:sz="0" w:space="0" w:color="auto"/>
      </w:divBdr>
    </w:div>
    <w:div w:id="485122820">
      <w:bodyDiv w:val="1"/>
      <w:marLeft w:val="0"/>
      <w:marRight w:val="0"/>
      <w:marTop w:val="0"/>
      <w:marBottom w:val="0"/>
      <w:divBdr>
        <w:top w:val="none" w:sz="0" w:space="0" w:color="auto"/>
        <w:left w:val="none" w:sz="0" w:space="0" w:color="auto"/>
        <w:bottom w:val="none" w:sz="0" w:space="0" w:color="auto"/>
        <w:right w:val="none" w:sz="0" w:space="0" w:color="auto"/>
      </w:divBdr>
    </w:div>
    <w:div w:id="495076468">
      <w:bodyDiv w:val="1"/>
      <w:marLeft w:val="0"/>
      <w:marRight w:val="0"/>
      <w:marTop w:val="0"/>
      <w:marBottom w:val="0"/>
      <w:divBdr>
        <w:top w:val="none" w:sz="0" w:space="0" w:color="auto"/>
        <w:left w:val="none" w:sz="0" w:space="0" w:color="auto"/>
        <w:bottom w:val="none" w:sz="0" w:space="0" w:color="auto"/>
        <w:right w:val="none" w:sz="0" w:space="0" w:color="auto"/>
      </w:divBdr>
    </w:div>
    <w:div w:id="499007912">
      <w:bodyDiv w:val="1"/>
      <w:marLeft w:val="0"/>
      <w:marRight w:val="0"/>
      <w:marTop w:val="0"/>
      <w:marBottom w:val="0"/>
      <w:divBdr>
        <w:top w:val="none" w:sz="0" w:space="0" w:color="auto"/>
        <w:left w:val="none" w:sz="0" w:space="0" w:color="auto"/>
        <w:bottom w:val="none" w:sz="0" w:space="0" w:color="auto"/>
        <w:right w:val="none" w:sz="0" w:space="0" w:color="auto"/>
      </w:divBdr>
    </w:div>
    <w:div w:id="499349672">
      <w:bodyDiv w:val="1"/>
      <w:marLeft w:val="0"/>
      <w:marRight w:val="0"/>
      <w:marTop w:val="0"/>
      <w:marBottom w:val="0"/>
      <w:divBdr>
        <w:top w:val="none" w:sz="0" w:space="0" w:color="auto"/>
        <w:left w:val="none" w:sz="0" w:space="0" w:color="auto"/>
        <w:bottom w:val="none" w:sz="0" w:space="0" w:color="auto"/>
        <w:right w:val="none" w:sz="0" w:space="0" w:color="auto"/>
      </w:divBdr>
    </w:div>
    <w:div w:id="514732287">
      <w:bodyDiv w:val="1"/>
      <w:marLeft w:val="0"/>
      <w:marRight w:val="0"/>
      <w:marTop w:val="0"/>
      <w:marBottom w:val="0"/>
      <w:divBdr>
        <w:top w:val="none" w:sz="0" w:space="0" w:color="auto"/>
        <w:left w:val="none" w:sz="0" w:space="0" w:color="auto"/>
        <w:bottom w:val="none" w:sz="0" w:space="0" w:color="auto"/>
        <w:right w:val="none" w:sz="0" w:space="0" w:color="auto"/>
      </w:divBdr>
    </w:div>
    <w:div w:id="514921427">
      <w:bodyDiv w:val="1"/>
      <w:marLeft w:val="0"/>
      <w:marRight w:val="0"/>
      <w:marTop w:val="0"/>
      <w:marBottom w:val="0"/>
      <w:divBdr>
        <w:top w:val="none" w:sz="0" w:space="0" w:color="auto"/>
        <w:left w:val="none" w:sz="0" w:space="0" w:color="auto"/>
        <w:bottom w:val="none" w:sz="0" w:space="0" w:color="auto"/>
        <w:right w:val="none" w:sz="0" w:space="0" w:color="auto"/>
      </w:divBdr>
    </w:div>
    <w:div w:id="522062284">
      <w:bodyDiv w:val="1"/>
      <w:marLeft w:val="0"/>
      <w:marRight w:val="0"/>
      <w:marTop w:val="0"/>
      <w:marBottom w:val="0"/>
      <w:divBdr>
        <w:top w:val="none" w:sz="0" w:space="0" w:color="auto"/>
        <w:left w:val="none" w:sz="0" w:space="0" w:color="auto"/>
        <w:bottom w:val="none" w:sz="0" w:space="0" w:color="auto"/>
        <w:right w:val="none" w:sz="0" w:space="0" w:color="auto"/>
      </w:divBdr>
    </w:div>
    <w:div w:id="523135954">
      <w:bodyDiv w:val="1"/>
      <w:marLeft w:val="0"/>
      <w:marRight w:val="0"/>
      <w:marTop w:val="0"/>
      <w:marBottom w:val="0"/>
      <w:divBdr>
        <w:top w:val="none" w:sz="0" w:space="0" w:color="auto"/>
        <w:left w:val="none" w:sz="0" w:space="0" w:color="auto"/>
        <w:bottom w:val="none" w:sz="0" w:space="0" w:color="auto"/>
        <w:right w:val="none" w:sz="0" w:space="0" w:color="auto"/>
      </w:divBdr>
    </w:div>
    <w:div w:id="529223533">
      <w:bodyDiv w:val="1"/>
      <w:marLeft w:val="0"/>
      <w:marRight w:val="0"/>
      <w:marTop w:val="0"/>
      <w:marBottom w:val="0"/>
      <w:divBdr>
        <w:top w:val="none" w:sz="0" w:space="0" w:color="auto"/>
        <w:left w:val="none" w:sz="0" w:space="0" w:color="auto"/>
        <w:bottom w:val="none" w:sz="0" w:space="0" w:color="auto"/>
        <w:right w:val="none" w:sz="0" w:space="0" w:color="auto"/>
      </w:divBdr>
    </w:div>
    <w:div w:id="529492890">
      <w:bodyDiv w:val="1"/>
      <w:marLeft w:val="0"/>
      <w:marRight w:val="0"/>
      <w:marTop w:val="0"/>
      <w:marBottom w:val="0"/>
      <w:divBdr>
        <w:top w:val="none" w:sz="0" w:space="0" w:color="auto"/>
        <w:left w:val="none" w:sz="0" w:space="0" w:color="auto"/>
        <w:bottom w:val="none" w:sz="0" w:space="0" w:color="auto"/>
        <w:right w:val="none" w:sz="0" w:space="0" w:color="auto"/>
      </w:divBdr>
    </w:div>
    <w:div w:id="546919259">
      <w:bodyDiv w:val="1"/>
      <w:marLeft w:val="0"/>
      <w:marRight w:val="0"/>
      <w:marTop w:val="0"/>
      <w:marBottom w:val="0"/>
      <w:divBdr>
        <w:top w:val="none" w:sz="0" w:space="0" w:color="auto"/>
        <w:left w:val="none" w:sz="0" w:space="0" w:color="auto"/>
        <w:bottom w:val="none" w:sz="0" w:space="0" w:color="auto"/>
        <w:right w:val="none" w:sz="0" w:space="0" w:color="auto"/>
      </w:divBdr>
    </w:div>
    <w:div w:id="562789213">
      <w:bodyDiv w:val="1"/>
      <w:marLeft w:val="0"/>
      <w:marRight w:val="0"/>
      <w:marTop w:val="0"/>
      <w:marBottom w:val="0"/>
      <w:divBdr>
        <w:top w:val="none" w:sz="0" w:space="0" w:color="auto"/>
        <w:left w:val="none" w:sz="0" w:space="0" w:color="auto"/>
        <w:bottom w:val="none" w:sz="0" w:space="0" w:color="auto"/>
        <w:right w:val="none" w:sz="0" w:space="0" w:color="auto"/>
      </w:divBdr>
    </w:div>
    <w:div w:id="563296875">
      <w:bodyDiv w:val="1"/>
      <w:marLeft w:val="0"/>
      <w:marRight w:val="0"/>
      <w:marTop w:val="0"/>
      <w:marBottom w:val="0"/>
      <w:divBdr>
        <w:top w:val="none" w:sz="0" w:space="0" w:color="auto"/>
        <w:left w:val="none" w:sz="0" w:space="0" w:color="auto"/>
        <w:bottom w:val="none" w:sz="0" w:space="0" w:color="auto"/>
        <w:right w:val="none" w:sz="0" w:space="0" w:color="auto"/>
      </w:divBdr>
    </w:div>
    <w:div w:id="572199506">
      <w:bodyDiv w:val="1"/>
      <w:marLeft w:val="0"/>
      <w:marRight w:val="0"/>
      <w:marTop w:val="0"/>
      <w:marBottom w:val="0"/>
      <w:divBdr>
        <w:top w:val="none" w:sz="0" w:space="0" w:color="auto"/>
        <w:left w:val="none" w:sz="0" w:space="0" w:color="auto"/>
        <w:bottom w:val="none" w:sz="0" w:space="0" w:color="auto"/>
        <w:right w:val="none" w:sz="0" w:space="0" w:color="auto"/>
      </w:divBdr>
    </w:div>
    <w:div w:id="573707948">
      <w:bodyDiv w:val="1"/>
      <w:marLeft w:val="0"/>
      <w:marRight w:val="0"/>
      <w:marTop w:val="0"/>
      <w:marBottom w:val="0"/>
      <w:divBdr>
        <w:top w:val="none" w:sz="0" w:space="0" w:color="auto"/>
        <w:left w:val="none" w:sz="0" w:space="0" w:color="auto"/>
        <w:bottom w:val="none" w:sz="0" w:space="0" w:color="auto"/>
        <w:right w:val="none" w:sz="0" w:space="0" w:color="auto"/>
      </w:divBdr>
    </w:div>
    <w:div w:id="603460215">
      <w:bodyDiv w:val="1"/>
      <w:marLeft w:val="0"/>
      <w:marRight w:val="0"/>
      <w:marTop w:val="0"/>
      <w:marBottom w:val="0"/>
      <w:divBdr>
        <w:top w:val="none" w:sz="0" w:space="0" w:color="auto"/>
        <w:left w:val="none" w:sz="0" w:space="0" w:color="auto"/>
        <w:bottom w:val="none" w:sz="0" w:space="0" w:color="auto"/>
        <w:right w:val="none" w:sz="0" w:space="0" w:color="auto"/>
      </w:divBdr>
    </w:div>
    <w:div w:id="645016073">
      <w:bodyDiv w:val="1"/>
      <w:marLeft w:val="0"/>
      <w:marRight w:val="0"/>
      <w:marTop w:val="0"/>
      <w:marBottom w:val="0"/>
      <w:divBdr>
        <w:top w:val="none" w:sz="0" w:space="0" w:color="auto"/>
        <w:left w:val="none" w:sz="0" w:space="0" w:color="auto"/>
        <w:bottom w:val="none" w:sz="0" w:space="0" w:color="auto"/>
        <w:right w:val="none" w:sz="0" w:space="0" w:color="auto"/>
      </w:divBdr>
    </w:div>
    <w:div w:id="646907989">
      <w:bodyDiv w:val="1"/>
      <w:marLeft w:val="0"/>
      <w:marRight w:val="0"/>
      <w:marTop w:val="0"/>
      <w:marBottom w:val="0"/>
      <w:divBdr>
        <w:top w:val="none" w:sz="0" w:space="0" w:color="auto"/>
        <w:left w:val="none" w:sz="0" w:space="0" w:color="auto"/>
        <w:bottom w:val="none" w:sz="0" w:space="0" w:color="auto"/>
        <w:right w:val="none" w:sz="0" w:space="0" w:color="auto"/>
      </w:divBdr>
    </w:div>
    <w:div w:id="650598541">
      <w:bodyDiv w:val="1"/>
      <w:marLeft w:val="0"/>
      <w:marRight w:val="0"/>
      <w:marTop w:val="0"/>
      <w:marBottom w:val="0"/>
      <w:divBdr>
        <w:top w:val="none" w:sz="0" w:space="0" w:color="auto"/>
        <w:left w:val="none" w:sz="0" w:space="0" w:color="auto"/>
        <w:bottom w:val="none" w:sz="0" w:space="0" w:color="auto"/>
        <w:right w:val="none" w:sz="0" w:space="0" w:color="auto"/>
      </w:divBdr>
    </w:div>
    <w:div w:id="675156215">
      <w:bodyDiv w:val="1"/>
      <w:marLeft w:val="0"/>
      <w:marRight w:val="0"/>
      <w:marTop w:val="0"/>
      <w:marBottom w:val="0"/>
      <w:divBdr>
        <w:top w:val="none" w:sz="0" w:space="0" w:color="auto"/>
        <w:left w:val="none" w:sz="0" w:space="0" w:color="auto"/>
        <w:bottom w:val="none" w:sz="0" w:space="0" w:color="auto"/>
        <w:right w:val="none" w:sz="0" w:space="0" w:color="auto"/>
      </w:divBdr>
    </w:div>
    <w:div w:id="676857130">
      <w:bodyDiv w:val="1"/>
      <w:marLeft w:val="0"/>
      <w:marRight w:val="0"/>
      <w:marTop w:val="0"/>
      <w:marBottom w:val="0"/>
      <w:divBdr>
        <w:top w:val="none" w:sz="0" w:space="0" w:color="auto"/>
        <w:left w:val="none" w:sz="0" w:space="0" w:color="auto"/>
        <w:bottom w:val="none" w:sz="0" w:space="0" w:color="auto"/>
        <w:right w:val="none" w:sz="0" w:space="0" w:color="auto"/>
      </w:divBdr>
    </w:div>
    <w:div w:id="700085032">
      <w:bodyDiv w:val="1"/>
      <w:marLeft w:val="0"/>
      <w:marRight w:val="0"/>
      <w:marTop w:val="0"/>
      <w:marBottom w:val="0"/>
      <w:divBdr>
        <w:top w:val="none" w:sz="0" w:space="0" w:color="auto"/>
        <w:left w:val="none" w:sz="0" w:space="0" w:color="auto"/>
        <w:bottom w:val="none" w:sz="0" w:space="0" w:color="auto"/>
        <w:right w:val="none" w:sz="0" w:space="0" w:color="auto"/>
      </w:divBdr>
    </w:div>
    <w:div w:id="710422711">
      <w:bodyDiv w:val="1"/>
      <w:marLeft w:val="0"/>
      <w:marRight w:val="0"/>
      <w:marTop w:val="0"/>
      <w:marBottom w:val="0"/>
      <w:divBdr>
        <w:top w:val="none" w:sz="0" w:space="0" w:color="auto"/>
        <w:left w:val="none" w:sz="0" w:space="0" w:color="auto"/>
        <w:bottom w:val="none" w:sz="0" w:space="0" w:color="auto"/>
        <w:right w:val="none" w:sz="0" w:space="0" w:color="auto"/>
      </w:divBdr>
    </w:div>
    <w:div w:id="710612115">
      <w:bodyDiv w:val="1"/>
      <w:marLeft w:val="0"/>
      <w:marRight w:val="0"/>
      <w:marTop w:val="0"/>
      <w:marBottom w:val="0"/>
      <w:divBdr>
        <w:top w:val="none" w:sz="0" w:space="0" w:color="auto"/>
        <w:left w:val="none" w:sz="0" w:space="0" w:color="auto"/>
        <w:bottom w:val="none" w:sz="0" w:space="0" w:color="auto"/>
        <w:right w:val="none" w:sz="0" w:space="0" w:color="auto"/>
      </w:divBdr>
    </w:div>
    <w:div w:id="756052161">
      <w:bodyDiv w:val="1"/>
      <w:marLeft w:val="0"/>
      <w:marRight w:val="0"/>
      <w:marTop w:val="0"/>
      <w:marBottom w:val="0"/>
      <w:divBdr>
        <w:top w:val="none" w:sz="0" w:space="0" w:color="auto"/>
        <w:left w:val="none" w:sz="0" w:space="0" w:color="auto"/>
        <w:bottom w:val="none" w:sz="0" w:space="0" w:color="auto"/>
        <w:right w:val="none" w:sz="0" w:space="0" w:color="auto"/>
      </w:divBdr>
    </w:div>
    <w:div w:id="817114213">
      <w:bodyDiv w:val="1"/>
      <w:marLeft w:val="0"/>
      <w:marRight w:val="0"/>
      <w:marTop w:val="0"/>
      <w:marBottom w:val="0"/>
      <w:divBdr>
        <w:top w:val="none" w:sz="0" w:space="0" w:color="auto"/>
        <w:left w:val="none" w:sz="0" w:space="0" w:color="auto"/>
        <w:bottom w:val="none" w:sz="0" w:space="0" w:color="auto"/>
        <w:right w:val="none" w:sz="0" w:space="0" w:color="auto"/>
      </w:divBdr>
    </w:div>
    <w:div w:id="819346688">
      <w:bodyDiv w:val="1"/>
      <w:marLeft w:val="0"/>
      <w:marRight w:val="0"/>
      <w:marTop w:val="0"/>
      <w:marBottom w:val="0"/>
      <w:divBdr>
        <w:top w:val="none" w:sz="0" w:space="0" w:color="auto"/>
        <w:left w:val="none" w:sz="0" w:space="0" w:color="auto"/>
        <w:bottom w:val="none" w:sz="0" w:space="0" w:color="auto"/>
        <w:right w:val="none" w:sz="0" w:space="0" w:color="auto"/>
      </w:divBdr>
    </w:div>
    <w:div w:id="823736208">
      <w:bodyDiv w:val="1"/>
      <w:marLeft w:val="0"/>
      <w:marRight w:val="0"/>
      <w:marTop w:val="0"/>
      <w:marBottom w:val="0"/>
      <w:divBdr>
        <w:top w:val="none" w:sz="0" w:space="0" w:color="auto"/>
        <w:left w:val="none" w:sz="0" w:space="0" w:color="auto"/>
        <w:bottom w:val="none" w:sz="0" w:space="0" w:color="auto"/>
        <w:right w:val="none" w:sz="0" w:space="0" w:color="auto"/>
      </w:divBdr>
    </w:div>
    <w:div w:id="839735690">
      <w:bodyDiv w:val="1"/>
      <w:marLeft w:val="0"/>
      <w:marRight w:val="0"/>
      <w:marTop w:val="0"/>
      <w:marBottom w:val="0"/>
      <w:divBdr>
        <w:top w:val="none" w:sz="0" w:space="0" w:color="auto"/>
        <w:left w:val="none" w:sz="0" w:space="0" w:color="auto"/>
        <w:bottom w:val="none" w:sz="0" w:space="0" w:color="auto"/>
        <w:right w:val="none" w:sz="0" w:space="0" w:color="auto"/>
      </w:divBdr>
    </w:div>
    <w:div w:id="878205138">
      <w:bodyDiv w:val="1"/>
      <w:marLeft w:val="0"/>
      <w:marRight w:val="0"/>
      <w:marTop w:val="0"/>
      <w:marBottom w:val="0"/>
      <w:divBdr>
        <w:top w:val="none" w:sz="0" w:space="0" w:color="auto"/>
        <w:left w:val="none" w:sz="0" w:space="0" w:color="auto"/>
        <w:bottom w:val="none" w:sz="0" w:space="0" w:color="auto"/>
        <w:right w:val="none" w:sz="0" w:space="0" w:color="auto"/>
      </w:divBdr>
    </w:div>
    <w:div w:id="881020307">
      <w:bodyDiv w:val="1"/>
      <w:marLeft w:val="0"/>
      <w:marRight w:val="0"/>
      <w:marTop w:val="0"/>
      <w:marBottom w:val="0"/>
      <w:divBdr>
        <w:top w:val="none" w:sz="0" w:space="0" w:color="auto"/>
        <w:left w:val="none" w:sz="0" w:space="0" w:color="auto"/>
        <w:bottom w:val="none" w:sz="0" w:space="0" w:color="auto"/>
        <w:right w:val="none" w:sz="0" w:space="0" w:color="auto"/>
      </w:divBdr>
    </w:div>
    <w:div w:id="895897090">
      <w:bodyDiv w:val="1"/>
      <w:marLeft w:val="0"/>
      <w:marRight w:val="0"/>
      <w:marTop w:val="0"/>
      <w:marBottom w:val="0"/>
      <w:divBdr>
        <w:top w:val="none" w:sz="0" w:space="0" w:color="auto"/>
        <w:left w:val="none" w:sz="0" w:space="0" w:color="auto"/>
        <w:bottom w:val="none" w:sz="0" w:space="0" w:color="auto"/>
        <w:right w:val="none" w:sz="0" w:space="0" w:color="auto"/>
      </w:divBdr>
    </w:div>
    <w:div w:id="899903767">
      <w:bodyDiv w:val="1"/>
      <w:marLeft w:val="0"/>
      <w:marRight w:val="0"/>
      <w:marTop w:val="0"/>
      <w:marBottom w:val="0"/>
      <w:divBdr>
        <w:top w:val="none" w:sz="0" w:space="0" w:color="auto"/>
        <w:left w:val="none" w:sz="0" w:space="0" w:color="auto"/>
        <w:bottom w:val="none" w:sz="0" w:space="0" w:color="auto"/>
        <w:right w:val="none" w:sz="0" w:space="0" w:color="auto"/>
      </w:divBdr>
    </w:div>
    <w:div w:id="923027045">
      <w:bodyDiv w:val="1"/>
      <w:marLeft w:val="0"/>
      <w:marRight w:val="0"/>
      <w:marTop w:val="0"/>
      <w:marBottom w:val="0"/>
      <w:divBdr>
        <w:top w:val="none" w:sz="0" w:space="0" w:color="auto"/>
        <w:left w:val="none" w:sz="0" w:space="0" w:color="auto"/>
        <w:bottom w:val="none" w:sz="0" w:space="0" w:color="auto"/>
        <w:right w:val="none" w:sz="0" w:space="0" w:color="auto"/>
      </w:divBdr>
    </w:div>
    <w:div w:id="946042729">
      <w:bodyDiv w:val="1"/>
      <w:marLeft w:val="0"/>
      <w:marRight w:val="0"/>
      <w:marTop w:val="0"/>
      <w:marBottom w:val="0"/>
      <w:divBdr>
        <w:top w:val="none" w:sz="0" w:space="0" w:color="auto"/>
        <w:left w:val="none" w:sz="0" w:space="0" w:color="auto"/>
        <w:bottom w:val="none" w:sz="0" w:space="0" w:color="auto"/>
        <w:right w:val="none" w:sz="0" w:space="0" w:color="auto"/>
      </w:divBdr>
    </w:div>
    <w:div w:id="946422062">
      <w:bodyDiv w:val="1"/>
      <w:marLeft w:val="0"/>
      <w:marRight w:val="0"/>
      <w:marTop w:val="0"/>
      <w:marBottom w:val="0"/>
      <w:divBdr>
        <w:top w:val="none" w:sz="0" w:space="0" w:color="auto"/>
        <w:left w:val="none" w:sz="0" w:space="0" w:color="auto"/>
        <w:bottom w:val="none" w:sz="0" w:space="0" w:color="auto"/>
        <w:right w:val="none" w:sz="0" w:space="0" w:color="auto"/>
      </w:divBdr>
    </w:div>
    <w:div w:id="981353141">
      <w:bodyDiv w:val="1"/>
      <w:marLeft w:val="0"/>
      <w:marRight w:val="0"/>
      <w:marTop w:val="0"/>
      <w:marBottom w:val="0"/>
      <w:divBdr>
        <w:top w:val="none" w:sz="0" w:space="0" w:color="auto"/>
        <w:left w:val="none" w:sz="0" w:space="0" w:color="auto"/>
        <w:bottom w:val="none" w:sz="0" w:space="0" w:color="auto"/>
        <w:right w:val="none" w:sz="0" w:space="0" w:color="auto"/>
      </w:divBdr>
    </w:div>
    <w:div w:id="986982787">
      <w:bodyDiv w:val="1"/>
      <w:marLeft w:val="0"/>
      <w:marRight w:val="0"/>
      <w:marTop w:val="0"/>
      <w:marBottom w:val="0"/>
      <w:divBdr>
        <w:top w:val="none" w:sz="0" w:space="0" w:color="auto"/>
        <w:left w:val="none" w:sz="0" w:space="0" w:color="auto"/>
        <w:bottom w:val="none" w:sz="0" w:space="0" w:color="auto"/>
        <w:right w:val="none" w:sz="0" w:space="0" w:color="auto"/>
      </w:divBdr>
    </w:div>
    <w:div w:id="998384615">
      <w:bodyDiv w:val="1"/>
      <w:marLeft w:val="0"/>
      <w:marRight w:val="0"/>
      <w:marTop w:val="0"/>
      <w:marBottom w:val="0"/>
      <w:divBdr>
        <w:top w:val="none" w:sz="0" w:space="0" w:color="auto"/>
        <w:left w:val="none" w:sz="0" w:space="0" w:color="auto"/>
        <w:bottom w:val="none" w:sz="0" w:space="0" w:color="auto"/>
        <w:right w:val="none" w:sz="0" w:space="0" w:color="auto"/>
      </w:divBdr>
    </w:div>
    <w:div w:id="999432715">
      <w:bodyDiv w:val="1"/>
      <w:marLeft w:val="0"/>
      <w:marRight w:val="0"/>
      <w:marTop w:val="0"/>
      <w:marBottom w:val="0"/>
      <w:divBdr>
        <w:top w:val="none" w:sz="0" w:space="0" w:color="auto"/>
        <w:left w:val="none" w:sz="0" w:space="0" w:color="auto"/>
        <w:bottom w:val="none" w:sz="0" w:space="0" w:color="auto"/>
        <w:right w:val="none" w:sz="0" w:space="0" w:color="auto"/>
      </w:divBdr>
    </w:div>
    <w:div w:id="1009871735">
      <w:bodyDiv w:val="1"/>
      <w:marLeft w:val="0"/>
      <w:marRight w:val="0"/>
      <w:marTop w:val="0"/>
      <w:marBottom w:val="0"/>
      <w:divBdr>
        <w:top w:val="none" w:sz="0" w:space="0" w:color="auto"/>
        <w:left w:val="none" w:sz="0" w:space="0" w:color="auto"/>
        <w:bottom w:val="none" w:sz="0" w:space="0" w:color="auto"/>
        <w:right w:val="none" w:sz="0" w:space="0" w:color="auto"/>
      </w:divBdr>
    </w:div>
    <w:div w:id="1023092888">
      <w:bodyDiv w:val="1"/>
      <w:marLeft w:val="0"/>
      <w:marRight w:val="0"/>
      <w:marTop w:val="0"/>
      <w:marBottom w:val="0"/>
      <w:divBdr>
        <w:top w:val="none" w:sz="0" w:space="0" w:color="auto"/>
        <w:left w:val="none" w:sz="0" w:space="0" w:color="auto"/>
        <w:bottom w:val="none" w:sz="0" w:space="0" w:color="auto"/>
        <w:right w:val="none" w:sz="0" w:space="0" w:color="auto"/>
      </w:divBdr>
    </w:div>
    <w:div w:id="1055736785">
      <w:bodyDiv w:val="1"/>
      <w:marLeft w:val="0"/>
      <w:marRight w:val="0"/>
      <w:marTop w:val="0"/>
      <w:marBottom w:val="0"/>
      <w:divBdr>
        <w:top w:val="none" w:sz="0" w:space="0" w:color="auto"/>
        <w:left w:val="none" w:sz="0" w:space="0" w:color="auto"/>
        <w:bottom w:val="none" w:sz="0" w:space="0" w:color="auto"/>
        <w:right w:val="none" w:sz="0" w:space="0" w:color="auto"/>
      </w:divBdr>
    </w:div>
    <w:div w:id="1063328714">
      <w:bodyDiv w:val="1"/>
      <w:marLeft w:val="0"/>
      <w:marRight w:val="0"/>
      <w:marTop w:val="0"/>
      <w:marBottom w:val="0"/>
      <w:divBdr>
        <w:top w:val="none" w:sz="0" w:space="0" w:color="auto"/>
        <w:left w:val="none" w:sz="0" w:space="0" w:color="auto"/>
        <w:bottom w:val="none" w:sz="0" w:space="0" w:color="auto"/>
        <w:right w:val="none" w:sz="0" w:space="0" w:color="auto"/>
      </w:divBdr>
    </w:div>
    <w:div w:id="1064567284">
      <w:bodyDiv w:val="1"/>
      <w:marLeft w:val="0"/>
      <w:marRight w:val="0"/>
      <w:marTop w:val="0"/>
      <w:marBottom w:val="0"/>
      <w:divBdr>
        <w:top w:val="none" w:sz="0" w:space="0" w:color="auto"/>
        <w:left w:val="none" w:sz="0" w:space="0" w:color="auto"/>
        <w:bottom w:val="none" w:sz="0" w:space="0" w:color="auto"/>
        <w:right w:val="none" w:sz="0" w:space="0" w:color="auto"/>
      </w:divBdr>
    </w:div>
    <w:div w:id="1082524995">
      <w:bodyDiv w:val="1"/>
      <w:marLeft w:val="0"/>
      <w:marRight w:val="0"/>
      <w:marTop w:val="0"/>
      <w:marBottom w:val="0"/>
      <w:divBdr>
        <w:top w:val="none" w:sz="0" w:space="0" w:color="auto"/>
        <w:left w:val="none" w:sz="0" w:space="0" w:color="auto"/>
        <w:bottom w:val="none" w:sz="0" w:space="0" w:color="auto"/>
        <w:right w:val="none" w:sz="0" w:space="0" w:color="auto"/>
      </w:divBdr>
    </w:div>
    <w:div w:id="1085145696">
      <w:bodyDiv w:val="1"/>
      <w:marLeft w:val="0"/>
      <w:marRight w:val="0"/>
      <w:marTop w:val="0"/>
      <w:marBottom w:val="0"/>
      <w:divBdr>
        <w:top w:val="none" w:sz="0" w:space="0" w:color="auto"/>
        <w:left w:val="none" w:sz="0" w:space="0" w:color="auto"/>
        <w:bottom w:val="none" w:sz="0" w:space="0" w:color="auto"/>
        <w:right w:val="none" w:sz="0" w:space="0" w:color="auto"/>
      </w:divBdr>
    </w:div>
    <w:div w:id="1105075661">
      <w:bodyDiv w:val="1"/>
      <w:marLeft w:val="0"/>
      <w:marRight w:val="0"/>
      <w:marTop w:val="0"/>
      <w:marBottom w:val="0"/>
      <w:divBdr>
        <w:top w:val="none" w:sz="0" w:space="0" w:color="auto"/>
        <w:left w:val="none" w:sz="0" w:space="0" w:color="auto"/>
        <w:bottom w:val="none" w:sz="0" w:space="0" w:color="auto"/>
        <w:right w:val="none" w:sz="0" w:space="0" w:color="auto"/>
      </w:divBdr>
    </w:div>
    <w:div w:id="1115976024">
      <w:bodyDiv w:val="1"/>
      <w:marLeft w:val="0"/>
      <w:marRight w:val="0"/>
      <w:marTop w:val="0"/>
      <w:marBottom w:val="0"/>
      <w:divBdr>
        <w:top w:val="none" w:sz="0" w:space="0" w:color="auto"/>
        <w:left w:val="none" w:sz="0" w:space="0" w:color="auto"/>
        <w:bottom w:val="none" w:sz="0" w:space="0" w:color="auto"/>
        <w:right w:val="none" w:sz="0" w:space="0" w:color="auto"/>
      </w:divBdr>
    </w:div>
    <w:div w:id="1122923106">
      <w:bodyDiv w:val="1"/>
      <w:marLeft w:val="0"/>
      <w:marRight w:val="0"/>
      <w:marTop w:val="0"/>
      <w:marBottom w:val="0"/>
      <w:divBdr>
        <w:top w:val="none" w:sz="0" w:space="0" w:color="auto"/>
        <w:left w:val="none" w:sz="0" w:space="0" w:color="auto"/>
        <w:bottom w:val="none" w:sz="0" w:space="0" w:color="auto"/>
        <w:right w:val="none" w:sz="0" w:space="0" w:color="auto"/>
      </w:divBdr>
    </w:div>
    <w:div w:id="1134717967">
      <w:bodyDiv w:val="1"/>
      <w:marLeft w:val="0"/>
      <w:marRight w:val="0"/>
      <w:marTop w:val="0"/>
      <w:marBottom w:val="0"/>
      <w:divBdr>
        <w:top w:val="none" w:sz="0" w:space="0" w:color="auto"/>
        <w:left w:val="none" w:sz="0" w:space="0" w:color="auto"/>
        <w:bottom w:val="none" w:sz="0" w:space="0" w:color="auto"/>
        <w:right w:val="none" w:sz="0" w:space="0" w:color="auto"/>
      </w:divBdr>
    </w:div>
    <w:div w:id="1143892959">
      <w:bodyDiv w:val="1"/>
      <w:marLeft w:val="0"/>
      <w:marRight w:val="0"/>
      <w:marTop w:val="0"/>
      <w:marBottom w:val="0"/>
      <w:divBdr>
        <w:top w:val="none" w:sz="0" w:space="0" w:color="auto"/>
        <w:left w:val="none" w:sz="0" w:space="0" w:color="auto"/>
        <w:bottom w:val="none" w:sz="0" w:space="0" w:color="auto"/>
        <w:right w:val="none" w:sz="0" w:space="0" w:color="auto"/>
      </w:divBdr>
    </w:div>
    <w:div w:id="1151481212">
      <w:bodyDiv w:val="1"/>
      <w:marLeft w:val="0"/>
      <w:marRight w:val="0"/>
      <w:marTop w:val="0"/>
      <w:marBottom w:val="0"/>
      <w:divBdr>
        <w:top w:val="none" w:sz="0" w:space="0" w:color="auto"/>
        <w:left w:val="none" w:sz="0" w:space="0" w:color="auto"/>
        <w:bottom w:val="none" w:sz="0" w:space="0" w:color="auto"/>
        <w:right w:val="none" w:sz="0" w:space="0" w:color="auto"/>
      </w:divBdr>
    </w:div>
    <w:div w:id="1162545224">
      <w:bodyDiv w:val="1"/>
      <w:marLeft w:val="0"/>
      <w:marRight w:val="0"/>
      <w:marTop w:val="0"/>
      <w:marBottom w:val="0"/>
      <w:divBdr>
        <w:top w:val="none" w:sz="0" w:space="0" w:color="auto"/>
        <w:left w:val="none" w:sz="0" w:space="0" w:color="auto"/>
        <w:bottom w:val="none" w:sz="0" w:space="0" w:color="auto"/>
        <w:right w:val="none" w:sz="0" w:space="0" w:color="auto"/>
      </w:divBdr>
    </w:div>
    <w:div w:id="1191071360">
      <w:bodyDiv w:val="1"/>
      <w:marLeft w:val="0"/>
      <w:marRight w:val="0"/>
      <w:marTop w:val="0"/>
      <w:marBottom w:val="0"/>
      <w:divBdr>
        <w:top w:val="none" w:sz="0" w:space="0" w:color="auto"/>
        <w:left w:val="none" w:sz="0" w:space="0" w:color="auto"/>
        <w:bottom w:val="none" w:sz="0" w:space="0" w:color="auto"/>
        <w:right w:val="none" w:sz="0" w:space="0" w:color="auto"/>
      </w:divBdr>
    </w:div>
    <w:div w:id="1198006863">
      <w:bodyDiv w:val="1"/>
      <w:marLeft w:val="0"/>
      <w:marRight w:val="0"/>
      <w:marTop w:val="0"/>
      <w:marBottom w:val="0"/>
      <w:divBdr>
        <w:top w:val="none" w:sz="0" w:space="0" w:color="auto"/>
        <w:left w:val="none" w:sz="0" w:space="0" w:color="auto"/>
        <w:bottom w:val="none" w:sz="0" w:space="0" w:color="auto"/>
        <w:right w:val="none" w:sz="0" w:space="0" w:color="auto"/>
      </w:divBdr>
    </w:div>
    <w:div w:id="1203244688">
      <w:bodyDiv w:val="1"/>
      <w:marLeft w:val="0"/>
      <w:marRight w:val="0"/>
      <w:marTop w:val="0"/>
      <w:marBottom w:val="0"/>
      <w:divBdr>
        <w:top w:val="none" w:sz="0" w:space="0" w:color="auto"/>
        <w:left w:val="none" w:sz="0" w:space="0" w:color="auto"/>
        <w:bottom w:val="none" w:sz="0" w:space="0" w:color="auto"/>
        <w:right w:val="none" w:sz="0" w:space="0" w:color="auto"/>
      </w:divBdr>
    </w:div>
    <w:div w:id="1211117141">
      <w:bodyDiv w:val="1"/>
      <w:marLeft w:val="0"/>
      <w:marRight w:val="0"/>
      <w:marTop w:val="0"/>
      <w:marBottom w:val="0"/>
      <w:divBdr>
        <w:top w:val="none" w:sz="0" w:space="0" w:color="auto"/>
        <w:left w:val="none" w:sz="0" w:space="0" w:color="auto"/>
        <w:bottom w:val="none" w:sz="0" w:space="0" w:color="auto"/>
        <w:right w:val="none" w:sz="0" w:space="0" w:color="auto"/>
      </w:divBdr>
    </w:div>
    <w:div w:id="1225799638">
      <w:bodyDiv w:val="1"/>
      <w:marLeft w:val="0"/>
      <w:marRight w:val="0"/>
      <w:marTop w:val="0"/>
      <w:marBottom w:val="0"/>
      <w:divBdr>
        <w:top w:val="none" w:sz="0" w:space="0" w:color="auto"/>
        <w:left w:val="none" w:sz="0" w:space="0" w:color="auto"/>
        <w:bottom w:val="none" w:sz="0" w:space="0" w:color="auto"/>
        <w:right w:val="none" w:sz="0" w:space="0" w:color="auto"/>
      </w:divBdr>
    </w:div>
    <w:div w:id="1231699440">
      <w:bodyDiv w:val="1"/>
      <w:marLeft w:val="0"/>
      <w:marRight w:val="0"/>
      <w:marTop w:val="0"/>
      <w:marBottom w:val="0"/>
      <w:divBdr>
        <w:top w:val="none" w:sz="0" w:space="0" w:color="auto"/>
        <w:left w:val="none" w:sz="0" w:space="0" w:color="auto"/>
        <w:bottom w:val="none" w:sz="0" w:space="0" w:color="auto"/>
        <w:right w:val="none" w:sz="0" w:space="0" w:color="auto"/>
      </w:divBdr>
    </w:div>
    <w:div w:id="1237209797">
      <w:bodyDiv w:val="1"/>
      <w:marLeft w:val="0"/>
      <w:marRight w:val="0"/>
      <w:marTop w:val="0"/>
      <w:marBottom w:val="0"/>
      <w:divBdr>
        <w:top w:val="none" w:sz="0" w:space="0" w:color="auto"/>
        <w:left w:val="none" w:sz="0" w:space="0" w:color="auto"/>
        <w:bottom w:val="none" w:sz="0" w:space="0" w:color="auto"/>
        <w:right w:val="none" w:sz="0" w:space="0" w:color="auto"/>
      </w:divBdr>
    </w:div>
    <w:div w:id="1259406968">
      <w:bodyDiv w:val="1"/>
      <w:marLeft w:val="0"/>
      <w:marRight w:val="0"/>
      <w:marTop w:val="0"/>
      <w:marBottom w:val="0"/>
      <w:divBdr>
        <w:top w:val="none" w:sz="0" w:space="0" w:color="auto"/>
        <w:left w:val="none" w:sz="0" w:space="0" w:color="auto"/>
        <w:bottom w:val="none" w:sz="0" w:space="0" w:color="auto"/>
        <w:right w:val="none" w:sz="0" w:space="0" w:color="auto"/>
      </w:divBdr>
    </w:div>
    <w:div w:id="1310284169">
      <w:bodyDiv w:val="1"/>
      <w:marLeft w:val="0"/>
      <w:marRight w:val="0"/>
      <w:marTop w:val="0"/>
      <w:marBottom w:val="0"/>
      <w:divBdr>
        <w:top w:val="none" w:sz="0" w:space="0" w:color="auto"/>
        <w:left w:val="none" w:sz="0" w:space="0" w:color="auto"/>
        <w:bottom w:val="none" w:sz="0" w:space="0" w:color="auto"/>
        <w:right w:val="none" w:sz="0" w:space="0" w:color="auto"/>
      </w:divBdr>
    </w:div>
    <w:div w:id="1316304487">
      <w:bodyDiv w:val="1"/>
      <w:marLeft w:val="0"/>
      <w:marRight w:val="0"/>
      <w:marTop w:val="0"/>
      <w:marBottom w:val="0"/>
      <w:divBdr>
        <w:top w:val="none" w:sz="0" w:space="0" w:color="auto"/>
        <w:left w:val="none" w:sz="0" w:space="0" w:color="auto"/>
        <w:bottom w:val="none" w:sz="0" w:space="0" w:color="auto"/>
        <w:right w:val="none" w:sz="0" w:space="0" w:color="auto"/>
      </w:divBdr>
    </w:div>
    <w:div w:id="1328628919">
      <w:bodyDiv w:val="1"/>
      <w:marLeft w:val="0"/>
      <w:marRight w:val="0"/>
      <w:marTop w:val="0"/>
      <w:marBottom w:val="0"/>
      <w:divBdr>
        <w:top w:val="none" w:sz="0" w:space="0" w:color="auto"/>
        <w:left w:val="none" w:sz="0" w:space="0" w:color="auto"/>
        <w:bottom w:val="none" w:sz="0" w:space="0" w:color="auto"/>
        <w:right w:val="none" w:sz="0" w:space="0" w:color="auto"/>
      </w:divBdr>
    </w:div>
    <w:div w:id="1335960611">
      <w:bodyDiv w:val="1"/>
      <w:marLeft w:val="0"/>
      <w:marRight w:val="0"/>
      <w:marTop w:val="0"/>
      <w:marBottom w:val="0"/>
      <w:divBdr>
        <w:top w:val="none" w:sz="0" w:space="0" w:color="auto"/>
        <w:left w:val="none" w:sz="0" w:space="0" w:color="auto"/>
        <w:bottom w:val="none" w:sz="0" w:space="0" w:color="auto"/>
        <w:right w:val="none" w:sz="0" w:space="0" w:color="auto"/>
      </w:divBdr>
    </w:div>
    <w:div w:id="1341078881">
      <w:bodyDiv w:val="1"/>
      <w:marLeft w:val="0"/>
      <w:marRight w:val="0"/>
      <w:marTop w:val="0"/>
      <w:marBottom w:val="0"/>
      <w:divBdr>
        <w:top w:val="none" w:sz="0" w:space="0" w:color="auto"/>
        <w:left w:val="none" w:sz="0" w:space="0" w:color="auto"/>
        <w:bottom w:val="none" w:sz="0" w:space="0" w:color="auto"/>
        <w:right w:val="none" w:sz="0" w:space="0" w:color="auto"/>
      </w:divBdr>
    </w:div>
    <w:div w:id="1342319035">
      <w:bodyDiv w:val="1"/>
      <w:marLeft w:val="0"/>
      <w:marRight w:val="0"/>
      <w:marTop w:val="0"/>
      <w:marBottom w:val="0"/>
      <w:divBdr>
        <w:top w:val="none" w:sz="0" w:space="0" w:color="auto"/>
        <w:left w:val="none" w:sz="0" w:space="0" w:color="auto"/>
        <w:bottom w:val="none" w:sz="0" w:space="0" w:color="auto"/>
        <w:right w:val="none" w:sz="0" w:space="0" w:color="auto"/>
      </w:divBdr>
    </w:div>
    <w:div w:id="1345287172">
      <w:bodyDiv w:val="1"/>
      <w:marLeft w:val="0"/>
      <w:marRight w:val="0"/>
      <w:marTop w:val="0"/>
      <w:marBottom w:val="0"/>
      <w:divBdr>
        <w:top w:val="none" w:sz="0" w:space="0" w:color="auto"/>
        <w:left w:val="none" w:sz="0" w:space="0" w:color="auto"/>
        <w:bottom w:val="none" w:sz="0" w:space="0" w:color="auto"/>
        <w:right w:val="none" w:sz="0" w:space="0" w:color="auto"/>
      </w:divBdr>
    </w:div>
    <w:div w:id="1360663424">
      <w:bodyDiv w:val="1"/>
      <w:marLeft w:val="0"/>
      <w:marRight w:val="0"/>
      <w:marTop w:val="0"/>
      <w:marBottom w:val="0"/>
      <w:divBdr>
        <w:top w:val="none" w:sz="0" w:space="0" w:color="auto"/>
        <w:left w:val="none" w:sz="0" w:space="0" w:color="auto"/>
        <w:bottom w:val="none" w:sz="0" w:space="0" w:color="auto"/>
        <w:right w:val="none" w:sz="0" w:space="0" w:color="auto"/>
      </w:divBdr>
    </w:div>
    <w:div w:id="1369721162">
      <w:bodyDiv w:val="1"/>
      <w:marLeft w:val="0"/>
      <w:marRight w:val="0"/>
      <w:marTop w:val="0"/>
      <w:marBottom w:val="0"/>
      <w:divBdr>
        <w:top w:val="none" w:sz="0" w:space="0" w:color="auto"/>
        <w:left w:val="none" w:sz="0" w:space="0" w:color="auto"/>
        <w:bottom w:val="none" w:sz="0" w:space="0" w:color="auto"/>
        <w:right w:val="none" w:sz="0" w:space="0" w:color="auto"/>
      </w:divBdr>
    </w:div>
    <w:div w:id="1384525609">
      <w:bodyDiv w:val="1"/>
      <w:marLeft w:val="0"/>
      <w:marRight w:val="0"/>
      <w:marTop w:val="0"/>
      <w:marBottom w:val="0"/>
      <w:divBdr>
        <w:top w:val="none" w:sz="0" w:space="0" w:color="auto"/>
        <w:left w:val="none" w:sz="0" w:space="0" w:color="auto"/>
        <w:bottom w:val="none" w:sz="0" w:space="0" w:color="auto"/>
        <w:right w:val="none" w:sz="0" w:space="0" w:color="auto"/>
      </w:divBdr>
    </w:div>
    <w:div w:id="1404640230">
      <w:bodyDiv w:val="1"/>
      <w:marLeft w:val="0"/>
      <w:marRight w:val="0"/>
      <w:marTop w:val="0"/>
      <w:marBottom w:val="0"/>
      <w:divBdr>
        <w:top w:val="none" w:sz="0" w:space="0" w:color="auto"/>
        <w:left w:val="none" w:sz="0" w:space="0" w:color="auto"/>
        <w:bottom w:val="none" w:sz="0" w:space="0" w:color="auto"/>
        <w:right w:val="none" w:sz="0" w:space="0" w:color="auto"/>
      </w:divBdr>
    </w:div>
    <w:div w:id="1406761637">
      <w:bodyDiv w:val="1"/>
      <w:marLeft w:val="0"/>
      <w:marRight w:val="0"/>
      <w:marTop w:val="0"/>
      <w:marBottom w:val="0"/>
      <w:divBdr>
        <w:top w:val="none" w:sz="0" w:space="0" w:color="auto"/>
        <w:left w:val="none" w:sz="0" w:space="0" w:color="auto"/>
        <w:bottom w:val="none" w:sz="0" w:space="0" w:color="auto"/>
        <w:right w:val="none" w:sz="0" w:space="0" w:color="auto"/>
      </w:divBdr>
    </w:div>
    <w:div w:id="1419132725">
      <w:bodyDiv w:val="1"/>
      <w:marLeft w:val="0"/>
      <w:marRight w:val="0"/>
      <w:marTop w:val="0"/>
      <w:marBottom w:val="0"/>
      <w:divBdr>
        <w:top w:val="none" w:sz="0" w:space="0" w:color="auto"/>
        <w:left w:val="none" w:sz="0" w:space="0" w:color="auto"/>
        <w:bottom w:val="none" w:sz="0" w:space="0" w:color="auto"/>
        <w:right w:val="none" w:sz="0" w:space="0" w:color="auto"/>
      </w:divBdr>
    </w:div>
    <w:div w:id="1424181722">
      <w:bodyDiv w:val="1"/>
      <w:marLeft w:val="0"/>
      <w:marRight w:val="0"/>
      <w:marTop w:val="0"/>
      <w:marBottom w:val="0"/>
      <w:divBdr>
        <w:top w:val="none" w:sz="0" w:space="0" w:color="auto"/>
        <w:left w:val="none" w:sz="0" w:space="0" w:color="auto"/>
        <w:bottom w:val="none" w:sz="0" w:space="0" w:color="auto"/>
        <w:right w:val="none" w:sz="0" w:space="0" w:color="auto"/>
      </w:divBdr>
    </w:div>
    <w:div w:id="1461922053">
      <w:bodyDiv w:val="1"/>
      <w:marLeft w:val="0"/>
      <w:marRight w:val="0"/>
      <w:marTop w:val="0"/>
      <w:marBottom w:val="0"/>
      <w:divBdr>
        <w:top w:val="none" w:sz="0" w:space="0" w:color="auto"/>
        <w:left w:val="none" w:sz="0" w:space="0" w:color="auto"/>
        <w:bottom w:val="none" w:sz="0" w:space="0" w:color="auto"/>
        <w:right w:val="none" w:sz="0" w:space="0" w:color="auto"/>
      </w:divBdr>
    </w:div>
    <w:div w:id="1489862170">
      <w:bodyDiv w:val="1"/>
      <w:marLeft w:val="0"/>
      <w:marRight w:val="0"/>
      <w:marTop w:val="0"/>
      <w:marBottom w:val="0"/>
      <w:divBdr>
        <w:top w:val="none" w:sz="0" w:space="0" w:color="auto"/>
        <w:left w:val="none" w:sz="0" w:space="0" w:color="auto"/>
        <w:bottom w:val="none" w:sz="0" w:space="0" w:color="auto"/>
        <w:right w:val="none" w:sz="0" w:space="0" w:color="auto"/>
      </w:divBdr>
    </w:div>
    <w:div w:id="1492604025">
      <w:bodyDiv w:val="1"/>
      <w:marLeft w:val="0"/>
      <w:marRight w:val="0"/>
      <w:marTop w:val="0"/>
      <w:marBottom w:val="0"/>
      <w:divBdr>
        <w:top w:val="none" w:sz="0" w:space="0" w:color="auto"/>
        <w:left w:val="none" w:sz="0" w:space="0" w:color="auto"/>
        <w:bottom w:val="none" w:sz="0" w:space="0" w:color="auto"/>
        <w:right w:val="none" w:sz="0" w:space="0" w:color="auto"/>
      </w:divBdr>
    </w:div>
    <w:div w:id="1513491764">
      <w:bodyDiv w:val="1"/>
      <w:marLeft w:val="0"/>
      <w:marRight w:val="0"/>
      <w:marTop w:val="0"/>
      <w:marBottom w:val="0"/>
      <w:divBdr>
        <w:top w:val="none" w:sz="0" w:space="0" w:color="auto"/>
        <w:left w:val="none" w:sz="0" w:space="0" w:color="auto"/>
        <w:bottom w:val="none" w:sz="0" w:space="0" w:color="auto"/>
        <w:right w:val="none" w:sz="0" w:space="0" w:color="auto"/>
      </w:divBdr>
    </w:div>
    <w:div w:id="1516503451">
      <w:bodyDiv w:val="1"/>
      <w:marLeft w:val="0"/>
      <w:marRight w:val="0"/>
      <w:marTop w:val="0"/>
      <w:marBottom w:val="0"/>
      <w:divBdr>
        <w:top w:val="none" w:sz="0" w:space="0" w:color="auto"/>
        <w:left w:val="none" w:sz="0" w:space="0" w:color="auto"/>
        <w:bottom w:val="none" w:sz="0" w:space="0" w:color="auto"/>
        <w:right w:val="none" w:sz="0" w:space="0" w:color="auto"/>
      </w:divBdr>
    </w:div>
    <w:div w:id="1554735743">
      <w:bodyDiv w:val="1"/>
      <w:marLeft w:val="0"/>
      <w:marRight w:val="0"/>
      <w:marTop w:val="0"/>
      <w:marBottom w:val="0"/>
      <w:divBdr>
        <w:top w:val="none" w:sz="0" w:space="0" w:color="auto"/>
        <w:left w:val="none" w:sz="0" w:space="0" w:color="auto"/>
        <w:bottom w:val="none" w:sz="0" w:space="0" w:color="auto"/>
        <w:right w:val="none" w:sz="0" w:space="0" w:color="auto"/>
      </w:divBdr>
    </w:div>
    <w:div w:id="1559628642">
      <w:bodyDiv w:val="1"/>
      <w:marLeft w:val="0"/>
      <w:marRight w:val="0"/>
      <w:marTop w:val="0"/>
      <w:marBottom w:val="0"/>
      <w:divBdr>
        <w:top w:val="none" w:sz="0" w:space="0" w:color="auto"/>
        <w:left w:val="none" w:sz="0" w:space="0" w:color="auto"/>
        <w:bottom w:val="none" w:sz="0" w:space="0" w:color="auto"/>
        <w:right w:val="none" w:sz="0" w:space="0" w:color="auto"/>
      </w:divBdr>
    </w:div>
    <w:div w:id="1587037711">
      <w:bodyDiv w:val="1"/>
      <w:marLeft w:val="0"/>
      <w:marRight w:val="0"/>
      <w:marTop w:val="0"/>
      <w:marBottom w:val="0"/>
      <w:divBdr>
        <w:top w:val="none" w:sz="0" w:space="0" w:color="auto"/>
        <w:left w:val="none" w:sz="0" w:space="0" w:color="auto"/>
        <w:bottom w:val="none" w:sz="0" w:space="0" w:color="auto"/>
        <w:right w:val="none" w:sz="0" w:space="0" w:color="auto"/>
      </w:divBdr>
    </w:div>
    <w:div w:id="1589001743">
      <w:bodyDiv w:val="1"/>
      <w:marLeft w:val="0"/>
      <w:marRight w:val="0"/>
      <w:marTop w:val="0"/>
      <w:marBottom w:val="0"/>
      <w:divBdr>
        <w:top w:val="none" w:sz="0" w:space="0" w:color="auto"/>
        <w:left w:val="none" w:sz="0" w:space="0" w:color="auto"/>
        <w:bottom w:val="none" w:sz="0" w:space="0" w:color="auto"/>
        <w:right w:val="none" w:sz="0" w:space="0" w:color="auto"/>
      </w:divBdr>
    </w:div>
    <w:div w:id="1592396179">
      <w:bodyDiv w:val="1"/>
      <w:marLeft w:val="0"/>
      <w:marRight w:val="0"/>
      <w:marTop w:val="0"/>
      <w:marBottom w:val="0"/>
      <w:divBdr>
        <w:top w:val="none" w:sz="0" w:space="0" w:color="auto"/>
        <w:left w:val="none" w:sz="0" w:space="0" w:color="auto"/>
        <w:bottom w:val="none" w:sz="0" w:space="0" w:color="auto"/>
        <w:right w:val="none" w:sz="0" w:space="0" w:color="auto"/>
      </w:divBdr>
    </w:div>
    <w:div w:id="1629622832">
      <w:bodyDiv w:val="1"/>
      <w:marLeft w:val="0"/>
      <w:marRight w:val="0"/>
      <w:marTop w:val="0"/>
      <w:marBottom w:val="0"/>
      <w:divBdr>
        <w:top w:val="none" w:sz="0" w:space="0" w:color="auto"/>
        <w:left w:val="none" w:sz="0" w:space="0" w:color="auto"/>
        <w:bottom w:val="none" w:sz="0" w:space="0" w:color="auto"/>
        <w:right w:val="none" w:sz="0" w:space="0" w:color="auto"/>
      </w:divBdr>
    </w:div>
    <w:div w:id="1632442235">
      <w:bodyDiv w:val="1"/>
      <w:marLeft w:val="0"/>
      <w:marRight w:val="0"/>
      <w:marTop w:val="0"/>
      <w:marBottom w:val="0"/>
      <w:divBdr>
        <w:top w:val="none" w:sz="0" w:space="0" w:color="auto"/>
        <w:left w:val="none" w:sz="0" w:space="0" w:color="auto"/>
        <w:bottom w:val="none" w:sz="0" w:space="0" w:color="auto"/>
        <w:right w:val="none" w:sz="0" w:space="0" w:color="auto"/>
      </w:divBdr>
    </w:div>
    <w:div w:id="1649239900">
      <w:bodyDiv w:val="1"/>
      <w:marLeft w:val="0"/>
      <w:marRight w:val="0"/>
      <w:marTop w:val="0"/>
      <w:marBottom w:val="0"/>
      <w:divBdr>
        <w:top w:val="none" w:sz="0" w:space="0" w:color="auto"/>
        <w:left w:val="none" w:sz="0" w:space="0" w:color="auto"/>
        <w:bottom w:val="none" w:sz="0" w:space="0" w:color="auto"/>
        <w:right w:val="none" w:sz="0" w:space="0" w:color="auto"/>
      </w:divBdr>
    </w:div>
    <w:div w:id="1686596580">
      <w:bodyDiv w:val="1"/>
      <w:marLeft w:val="0"/>
      <w:marRight w:val="0"/>
      <w:marTop w:val="0"/>
      <w:marBottom w:val="0"/>
      <w:divBdr>
        <w:top w:val="none" w:sz="0" w:space="0" w:color="auto"/>
        <w:left w:val="none" w:sz="0" w:space="0" w:color="auto"/>
        <w:bottom w:val="none" w:sz="0" w:space="0" w:color="auto"/>
        <w:right w:val="none" w:sz="0" w:space="0" w:color="auto"/>
      </w:divBdr>
    </w:div>
    <w:div w:id="1692487180">
      <w:bodyDiv w:val="1"/>
      <w:marLeft w:val="0"/>
      <w:marRight w:val="0"/>
      <w:marTop w:val="0"/>
      <w:marBottom w:val="0"/>
      <w:divBdr>
        <w:top w:val="none" w:sz="0" w:space="0" w:color="auto"/>
        <w:left w:val="none" w:sz="0" w:space="0" w:color="auto"/>
        <w:bottom w:val="none" w:sz="0" w:space="0" w:color="auto"/>
        <w:right w:val="none" w:sz="0" w:space="0" w:color="auto"/>
      </w:divBdr>
    </w:div>
    <w:div w:id="1702707727">
      <w:bodyDiv w:val="1"/>
      <w:marLeft w:val="0"/>
      <w:marRight w:val="0"/>
      <w:marTop w:val="0"/>
      <w:marBottom w:val="0"/>
      <w:divBdr>
        <w:top w:val="none" w:sz="0" w:space="0" w:color="auto"/>
        <w:left w:val="none" w:sz="0" w:space="0" w:color="auto"/>
        <w:bottom w:val="none" w:sz="0" w:space="0" w:color="auto"/>
        <w:right w:val="none" w:sz="0" w:space="0" w:color="auto"/>
      </w:divBdr>
    </w:div>
    <w:div w:id="1705791577">
      <w:bodyDiv w:val="1"/>
      <w:marLeft w:val="0"/>
      <w:marRight w:val="0"/>
      <w:marTop w:val="0"/>
      <w:marBottom w:val="0"/>
      <w:divBdr>
        <w:top w:val="none" w:sz="0" w:space="0" w:color="auto"/>
        <w:left w:val="none" w:sz="0" w:space="0" w:color="auto"/>
        <w:bottom w:val="none" w:sz="0" w:space="0" w:color="auto"/>
        <w:right w:val="none" w:sz="0" w:space="0" w:color="auto"/>
      </w:divBdr>
    </w:div>
    <w:div w:id="1706322769">
      <w:bodyDiv w:val="1"/>
      <w:marLeft w:val="0"/>
      <w:marRight w:val="0"/>
      <w:marTop w:val="0"/>
      <w:marBottom w:val="0"/>
      <w:divBdr>
        <w:top w:val="none" w:sz="0" w:space="0" w:color="auto"/>
        <w:left w:val="none" w:sz="0" w:space="0" w:color="auto"/>
        <w:bottom w:val="none" w:sz="0" w:space="0" w:color="auto"/>
        <w:right w:val="none" w:sz="0" w:space="0" w:color="auto"/>
      </w:divBdr>
    </w:div>
    <w:div w:id="1719165501">
      <w:bodyDiv w:val="1"/>
      <w:marLeft w:val="0"/>
      <w:marRight w:val="0"/>
      <w:marTop w:val="0"/>
      <w:marBottom w:val="0"/>
      <w:divBdr>
        <w:top w:val="none" w:sz="0" w:space="0" w:color="auto"/>
        <w:left w:val="none" w:sz="0" w:space="0" w:color="auto"/>
        <w:bottom w:val="none" w:sz="0" w:space="0" w:color="auto"/>
        <w:right w:val="none" w:sz="0" w:space="0" w:color="auto"/>
      </w:divBdr>
    </w:div>
    <w:div w:id="1727608101">
      <w:bodyDiv w:val="1"/>
      <w:marLeft w:val="0"/>
      <w:marRight w:val="0"/>
      <w:marTop w:val="0"/>
      <w:marBottom w:val="0"/>
      <w:divBdr>
        <w:top w:val="none" w:sz="0" w:space="0" w:color="auto"/>
        <w:left w:val="none" w:sz="0" w:space="0" w:color="auto"/>
        <w:bottom w:val="none" w:sz="0" w:space="0" w:color="auto"/>
        <w:right w:val="none" w:sz="0" w:space="0" w:color="auto"/>
      </w:divBdr>
    </w:div>
    <w:div w:id="1737781047">
      <w:bodyDiv w:val="1"/>
      <w:marLeft w:val="0"/>
      <w:marRight w:val="0"/>
      <w:marTop w:val="0"/>
      <w:marBottom w:val="0"/>
      <w:divBdr>
        <w:top w:val="none" w:sz="0" w:space="0" w:color="auto"/>
        <w:left w:val="none" w:sz="0" w:space="0" w:color="auto"/>
        <w:bottom w:val="none" w:sz="0" w:space="0" w:color="auto"/>
        <w:right w:val="none" w:sz="0" w:space="0" w:color="auto"/>
      </w:divBdr>
    </w:div>
    <w:div w:id="1751659625">
      <w:bodyDiv w:val="1"/>
      <w:marLeft w:val="0"/>
      <w:marRight w:val="0"/>
      <w:marTop w:val="0"/>
      <w:marBottom w:val="0"/>
      <w:divBdr>
        <w:top w:val="none" w:sz="0" w:space="0" w:color="auto"/>
        <w:left w:val="none" w:sz="0" w:space="0" w:color="auto"/>
        <w:bottom w:val="none" w:sz="0" w:space="0" w:color="auto"/>
        <w:right w:val="none" w:sz="0" w:space="0" w:color="auto"/>
      </w:divBdr>
    </w:div>
    <w:div w:id="1769890178">
      <w:bodyDiv w:val="1"/>
      <w:marLeft w:val="0"/>
      <w:marRight w:val="0"/>
      <w:marTop w:val="0"/>
      <w:marBottom w:val="0"/>
      <w:divBdr>
        <w:top w:val="none" w:sz="0" w:space="0" w:color="auto"/>
        <w:left w:val="none" w:sz="0" w:space="0" w:color="auto"/>
        <w:bottom w:val="none" w:sz="0" w:space="0" w:color="auto"/>
        <w:right w:val="none" w:sz="0" w:space="0" w:color="auto"/>
      </w:divBdr>
    </w:div>
    <w:div w:id="1787696062">
      <w:bodyDiv w:val="1"/>
      <w:marLeft w:val="0"/>
      <w:marRight w:val="0"/>
      <w:marTop w:val="0"/>
      <w:marBottom w:val="0"/>
      <w:divBdr>
        <w:top w:val="none" w:sz="0" w:space="0" w:color="auto"/>
        <w:left w:val="none" w:sz="0" w:space="0" w:color="auto"/>
        <w:bottom w:val="none" w:sz="0" w:space="0" w:color="auto"/>
        <w:right w:val="none" w:sz="0" w:space="0" w:color="auto"/>
      </w:divBdr>
    </w:div>
    <w:div w:id="1809318918">
      <w:bodyDiv w:val="1"/>
      <w:marLeft w:val="0"/>
      <w:marRight w:val="0"/>
      <w:marTop w:val="0"/>
      <w:marBottom w:val="0"/>
      <w:divBdr>
        <w:top w:val="none" w:sz="0" w:space="0" w:color="auto"/>
        <w:left w:val="none" w:sz="0" w:space="0" w:color="auto"/>
        <w:bottom w:val="none" w:sz="0" w:space="0" w:color="auto"/>
        <w:right w:val="none" w:sz="0" w:space="0" w:color="auto"/>
      </w:divBdr>
    </w:div>
    <w:div w:id="1818449819">
      <w:bodyDiv w:val="1"/>
      <w:marLeft w:val="0"/>
      <w:marRight w:val="0"/>
      <w:marTop w:val="0"/>
      <w:marBottom w:val="0"/>
      <w:divBdr>
        <w:top w:val="none" w:sz="0" w:space="0" w:color="auto"/>
        <w:left w:val="none" w:sz="0" w:space="0" w:color="auto"/>
        <w:bottom w:val="none" w:sz="0" w:space="0" w:color="auto"/>
        <w:right w:val="none" w:sz="0" w:space="0" w:color="auto"/>
      </w:divBdr>
    </w:div>
    <w:div w:id="1830051691">
      <w:bodyDiv w:val="1"/>
      <w:marLeft w:val="0"/>
      <w:marRight w:val="0"/>
      <w:marTop w:val="0"/>
      <w:marBottom w:val="0"/>
      <w:divBdr>
        <w:top w:val="none" w:sz="0" w:space="0" w:color="auto"/>
        <w:left w:val="none" w:sz="0" w:space="0" w:color="auto"/>
        <w:bottom w:val="none" w:sz="0" w:space="0" w:color="auto"/>
        <w:right w:val="none" w:sz="0" w:space="0" w:color="auto"/>
      </w:divBdr>
    </w:div>
    <w:div w:id="1868910526">
      <w:bodyDiv w:val="1"/>
      <w:marLeft w:val="0"/>
      <w:marRight w:val="0"/>
      <w:marTop w:val="0"/>
      <w:marBottom w:val="0"/>
      <w:divBdr>
        <w:top w:val="none" w:sz="0" w:space="0" w:color="auto"/>
        <w:left w:val="none" w:sz="0" w:space="0" w:color="auto"/>
        <w:bottom w:val="none" w:sz="0" w:space="0" w:color="auto"/>
        <w:right w:val="none" w:sz="0" w:space="0" w:color="auto"/>
      </w:divBdr>
    </w:div>
    <w:div w:id="1877236434">
      <w:bodyDiv w:val="1"/>
      <w:marLeft w:val="0"/>
      <w:marRight w:val="0"/>
      <w:marTop w:val="0"/>
      <w:marBottom w:val="0"/>
      <w:divBdr>
        <w:top w:val="none" w:sz="0" w:space="0" w:color="auto"/>
        <w:left w:val="none" w:sz="0" w:space="0" w:color="auto"/>
        <w:bottom w:val="none" w:sz="0" w:space="0" w:color="auto"/>
        <w:right w:val="none" w:sz="0" w:space="0" w:color="auto"/>
      </w:divBdr>
    </w:div>
    <w:div w:id="1877696548">
      <w:bodyDiv w:val="1"/>
      <w:marLeft w:val="0"/>
      <w:marRight w:val="0"/>
      <w:marTop w:val="0"/>
      <w:marBottom w:val="0"/>
      <w:divBdr>
        <w:top w:val="none" w:sz="0" w:space="0" w:color="auto"/>
        <w:left w:val="none" w:sz="0" w:space="0" w:color="auto"/>
        <w:bottom w:val="none" w:sz="0" w:space="0" w:color="auto"/>
        <w:right w:val="none" w:sz="0" w:space="0" w:color="auto"/>
      </w:divBdr>
    </w:div>
    <w:div w:id="1897008443">
      <w:bodyDiv w:val="1"/>
      <w:marLeft w:val="0"/>
      <w:marRight w:val="0"/>
      <w:marTop w:val="0"/>
      <w:marBottom w:val="0"/>
      <w:divBdr>
        <w:top w:val="none" w:sz="0" w:space="0" w:color="auto"/>
        <w:left w:val="none" w:sz="0" w:space="0" w:color="auto"/>
        <w:bottom w:val="none" w:sz="0" w:space="0" w:color="auto"/>
        <w:right w:val="none" w:sz="0" w:space="0" w:color="auto"/>
      </w:divBdr>
    </w:div>
    <w:div w:id="1905984702">
      <w:bodyDiv w:val="1"/>
      <w:marLeft w:val="0"/>
      <w:marRight w:val="0"/>
      <w:marTop w:val="0"/>
      <w:marBottom w:val="0"/>
      <w:divBdr>
        <w:top w:val="none" w:sz="0" w:space="0" w:color="auto"/>
        <w:left w:val="none" w:sz="0" w:space="0" w:color="auto"/>
        <w:bottom w:val="none" w:sz="0" w:space="0" w:color="auto"/>
        <w:right w:val="none" w:sz="0" w:space="0" w:color="auto"/>
      </w:divBdr>
    </w:div>
    <w:div w:id="1910074408">
      <w:bodyDiv w:val="1"/>
      <w:marLeft w:val="0"/>
      <w:marRight w:val="0"/>
      <w:marTop w:val="0"/>
      <w:marBottom w:val="0"/>
      <w:divBdr>
        <w:top w:val="none" w:sz="0" w:space="0" w:color="auto"/>
        <w:left w:val="none" w:sz="0" w:space="0" w:color="auto"/>
        <w:bottom w:val="none" w:sz="0" w:space="0" w:color="auto"/>
        <w:right w:val="none" w:sz="0" w:space="0" w:color="auto"/>
      </w:divBdr>
    </w:div>
    <w:div w:id="1930382838">
      <w:bodyDiv w:val="1"/>
      <w:marLeft w:val="0"/>
      <w:marRight w:val="0"/>
      <w:marTop w:val="0"/>
      <w:marBottom w:val="0"/>
      <w:divBdr>
        <w:top w:val="none" w:sz="0" w:space="0" w:color="auto"/>
        <w:left w:val="none" w:sz="0" w:space="0" w:color="auto"/>
        <w:bottom w:val="none" w:sz="0" w:space="0" w:color="auto"/>
        <w:right w:val="none" w:sz="0" w:space="0" w:color="auto"/>
      </w:divBdr>
    </w:div>
    <w:div w:id="1934584570">
      <w:bodyDiv w:val="1"/>
      <w:marLeft w:val="0"/>
      <w:marRight w:val="0"/>
      <w:marTop w:val="0"/>
      <w:marBottom w:val="0"/>
      <w:divBdr>
        <w:top w:val="none" w:sz="0" w:space="0" w:color="auto"/>
        <w:left w:val="none" w:sz="0" w:space="0" w:color="auto"/>
        <w:bottom w:val="none" w:sz="0" w:space="0" w:color="auto"/>
        <w:right w:val="none" w:sz="0" w:space="0" w:color="auto"/>
      </w:divBdr>
    </w:div>
    <w:div w:id="1941378702">
      <w:bodyDiv w:val="1"/>
      <w:marLeft w:val="0"/>
      <w:marRight w:val="0"/>
      <w:marTop w:val="0"/>
      <w:marBottom w:val="0"/>
      <w:divBdr>
        <w:top w:val="none" w:sz="0" w:space="0" w:color="auto"/>
        <w:left w:val="none" w:sz="0" w:space="0" w:color="auto"/>
        <w:bottom w:val="none" w:sz="0" w:space="0" w:color="auto"/>
        <w:right w:val="none" w:sz="0" w:space="0" w:color="auto"/>
      </w:divBdr>
    </w:div>
    <w:div w:id="1945186803">
      <w:bodyDiv w:val="1"/>
      <w:marLeft w:val="0"/>
      <w:marRight w:val="0"/>
      <w:marTop w:val="0"/>
      <w:marBottom w:val="0"/>
      <w:divBdr>
        <w:top w:val="none" w:sz="0" w:space="0" w:color="auto"/>
        <w:left w:val="none" w:sz="0" w:space="0" w:color="auto"/>
        <w:bottom w:val="none" w:sz="0" w:space="0" w:color="auto"/>
        <w:right w:val="none" w:sz="0" w:space="0" w:color="auto"/>
      </w:divBdr>
    </w:div>
    <w:div w:id="1950969735">
      <w:bodyDiv w:val="1"/>
      <w:marLeft w:val="0"/>
      <w:marRight w:val="0"/>
      <w:marTop w:val="0"/>
      <w:marBottom w:val="0"/>
      <w:divBdr>
        <w:top w:val="none" w:sz="0" w:space="0" w:color="auto"/>
        <w:left w:val="none" w:sz="0" w:space="0" w:color="auto"/>
        <w:bottom w:val="none" w:sz="0" w:space="0" w:color="auto"/>
        <w:right w:val="none" w:sz="0" w:space="0" w:color="auto"/>
      </w:divBdr>
    </w:div>
    <w:div w:id="1968388271">
      <w:bodyDiv w:val="1"/>
      <w:marLeft w:val="0"/>
      <w:marRight w:val="0"/>
      <w:marTop w:val="0"/>
      <w:marBottom w:val="0"/>
      <w:divBdr>
        <w:top w:val="none" w:sz="0" w:space="0" w:color="auto"/>
        <w:left w:val="none" w:sz="0" w:space="0" w:color="auto"/>
        <w:bottom w:val="none" w:sz="0" w:space="0" w:color="auto"/>
        <w:right w:val="none" w:sz="0" w:space="0" w:color="auto"/>
      </w:divBdr>
    </w:div>
    <w:div w:id="1979068945">
      <w:bodyDiv w:val="1"/>
      <w:marLeft w:val="0"/>
      <w:marRight w:val="0"/>
      <w:marTop w:val="0"/>
      <w:marBottom w:val="0"/>
      <w:divBdr>
        <w:top w:val="none" w:sz="0" w:space="0" w:color="auto"/>
        <w:left w:val="none" w:sz="0" w:space="0" w:color="auto"/>
        <w:bottom w:val="none" w:sz="0" w:space="0" w:color="auto"/>
        <w:right w:val="none" w:sz="0" w:space="0" w:color="auto"/>
      </w:divBdr>
    </w:div>
    <w:div w:id="1984309645">
      <w:bodyDiv w:val="1"/>
      <w:marLeft w:val="0"/>
      <w:marRight w:val="0"/>
      <w:marTop w:val="0"/>
      <w:marBottom w:val="0"/>
      <w:divBdr>
        <w:top w:val="none" w:sz="0" w:space="0" w:color="auto"/>
        <w:left w:val="none" w:sz="0" w:space="0" w:color="auto"/>
        <w:bottom w:val="none" w:sz="0" w:space="0" w:color="auto"/>
        <w:right w:val="none" w:sz="0" w:space="0" w:color="auto"/>
      </w:divBdr>
    </w:div>
    <w:div w:id="1986464824">
      <w:bodyDiv w:val="1"/>
      <w:marLeft w:val="0"/>
      <w:marRight w:val="0"/>
      <w:marTop w:val="0"/>
      <w:marBottom w:val="0"/>
      <w:divBdr>
        <w:top w:val="none" w:sz="0" w:space="0" w:color="auto"/>
        <w:left w:val="none" w:sz="0" w:space="0" w:color="auto"/>
        <w:bottom w:val="none" w:sz="0" w:space="0" w:color="auto"/>
        <w:right w:val="none" w:sz="0" w:space="0" w:color="auto"/>
      </w:divBdr>
    </w:div>
    <w:div w:id="1990549408">
      <w:bodyDiv w:val="1"/>
      <w:marLeft w:val="0"/>
      <w:marRight w:val="0"/>
      <w:marTop w:val="0"/>
      <w:marBottom w:val="0"/>
      <w:divBdr>
        <w:top w:val="none" w:sz="0" w:space="0" w:color="auto"/>
        <w:left w:val="none" w:sz="0" w:space="0" w:color="auto"/>
        <w:bottom w:val="none" w:sz="0" w:space="0" w:color="auto"/>
        <w:right w:val="none" w:sz="0" w:space="0" w:color="auto"/>
      </w:divBdr>
    </w:div>
    <w:div w:id="1992829512">
      <w:bodyDiv w:val="1"/>
      <w:marLeft w:val="0"/>
      <w:marRight w:val="0"/>
      <w:marTop w:val="0"/>
      <w:marBottom w:val="0"/>
      <w:divBdr>
        <w:top w:val="none" w:sz="0" w:space="0" w:color="auto"/>
        <w:left w:val="none" w:sz="0" w:space="0" w:color="auto"/>
        <w:bottom w:val="none" w:sz="0" w:space="0" w:color="auto"/>
        <w:right w:val="none" w:sz="0" w:space="0" w:color="auto"/>
      </w:divBdr>
    </w:div>
    <w:div w:id="2033803454">
      <w:bodyDiv w:val="1"/>
      <w:marLeft w:val="0"/>
      <w:marRight w:val="0"/>
      <w:marTop w:val="0"/>
      <w:marBottom w:val="0"/>
      <w:divBdr>
        <w:top w:val="none" w:sz="0" w:space="0" w:color="auto"/>
        <w:left w:val="none" w:sz="0" w:space="0" w:color="auto"/>
        <w:bottom w:val="none" w:sz="0" w:space="0" w:color="auto"/>
        <w:right w:val="none" w:sz="0" w:space="0" w:color="auto"/>
      </w:divBdr>
    </w:div>
    <w:div w:id="2060009596">
      <w:bodyDiv w:val="1"/>
      <w:marLeft w:val="0"/>
      <w:marRight w:val="0"/>
      <w:marTop w:val="0"/>
      <w:marBottom w:val="0"/>
      <w:divBdr>
        <w:top w:val="none" w:sz="0" w:space="0" w:color="auto"/>
        <w:left w:val="none" w:sz="0" w:space="0" w:color="auto"/>
        <w:bottom w:val="none" w:sz="0" w:space="0" w:color="auto"/>
        <w:right w:val="none" w:sz="0" w:space="0" w:color="auto"/>
      </w:divBdr>
    </w:div>
    <w:div w:id="2061856013">
      <w:bodyDiv w:val="1"/>
      <w:marLeft w:val="0"/>
      <w:marRight w:val="0"/>
      <w:marTop w:val="0"/>
      <w:marBottom w:val="0"/>
      <w:divBdr>
        <w:top w:val="none" w:sz="0" w:space="0" w:color="auto"/>
        <w:left w:val="none" w:sz="0" w:space="0" w:color="auto"/>
        <w:bottom w:val="none" w:sz="0" w:space="0" w:color="auto"/>
        <w:right w:val="none" w:sz="0" w:space="0" w:color="auto"/>
      </w:divBdr>
    </w:div>
    <w:div w:id="2080394700">
      <w:bodyDiv w:val="1"/>
      <w:marLeft w:val="0"/>
      <w:marRight w:val="0"/>
      <w:marTop w:val="0"/>
      <w:marBottom w:val="0"/>
      <w:divBdr>
        <w:top w:val="none" w:sz="0" w:space="0" w:color="auto"/>
        <w:left w:val="none" w:sz="0" w:space="0" w:color="auto"/>
        <w:bottom w:val="none" w:sz="0" w:space="0" w:color="auto"/>
        <w:right w:val="none" w:sz="0" w:space="0" w:color="auto"/>
      </w:divBdr>
    </w:div>
    <w:div w:id="2107995326">
      <w:bodyDiv w:val="1"/>
      <w:marLeft w:val="0"/>
      <w:marRight w:val="0"/>
      <w:marTop w:val="0"/>
      <w:marBottom w:val="0"/>
      <w:divBdr>
        <w:top w:val="none" w:sz="0" w:space="0" w:color="auto"/>
        <w:left w:val="none" w:sz="0" w:space="0" w:color="auto"/>
        <w:bottom w:val="none" w:sz="0" w:space="0" w:color="auto"/>
        <w:right w:val="none" w:sz="0" w:space="0" w:color="auto"/>
      </w:divBdr>
    </w:div>
    <w:div w:id="2111387862">
      <w:bodyDiv w:val="1"/>
      <w:marLeft w:val="0"/>
      <w:marRight w:val="0"/>
      <w:marTop w:val="0"/>
      <w:marBottom w:val="0"/>
      <w:divBdr>
        <w:top w:val="none" w:sz="0" w:space="0" w:color="auto"/>
        <w:left w:val="none" w:sz="0" w:space="0" w:color="auto"/>
        <w:bottom w:val="none" w:sz="0" w:space="0" w:color="auto"/>
        <w:right w:val="none" w:sz="0" w:space="0" w:color="auto"/>
      </w:divBdr>
    </w:div>
    <w:div w:id="2113285375">
      <w:bodyDiv w:val="1"/>
      <w:marLeft w:val="0"/>
      <w:marRight w:val="0"/>
      <w:marTop w:val="0"/>
      <w:marBottom w:val="0"/>
      <w:divBdr>
        <w:top w:val="none" w:sz="0" w:space="0" w:color="auto"/>
        <w:left w:val="none" w:sz="0" w:space="0" w:color="auto"/>
        <w:bottom w:val="none" w:sz="0" w:space="0" w:color="auto"/>
        <w:right w:val="none" w:sz="0" w:space="0" w:color="auto"/>
      </w:divBdr>
    </w:div>
    <w:div w:id="2123255835">
      <w:bodyDiv w:val="1"/>
      <w:marLeft w:val="0"/>
      <w:marRight w:val="0"/>
      <w:marTop w:val="0"/>
      <w:marBottom w:val="0"/>
      <w:divBdr>
        <w:top w:val="none" w:sz="0" w:space="0" w:color="auto"/>
        <w:left w:val="none" w:sz="0" w:space="0" w:color="auto"/>
        <w:bottom w:val="none" w:sz="0" w:space="0" w:color="auto"/>
        <w:right w:val="none" w:sz="0" w:space="0" w:color="auto"/>
      </w:divBdr>
    </w:div>
    <w:div w:id="2132747973">
      <w:bodyDiv w:val="1"/>
      <w:marLeft w:val="0"/>
      <w:marRight w:val="0"/>
      <w:marTop w:val="0"/>
      <w:marBottom w:val="0"/>
      <w:divBdr>
        <w:top w:val="none" w:sz="0" w:space="0" w:color="auto"/>
        <w:left w:val="none" w:sz="0" w:space="0" w:color="auto"/>
        <w:bottom w:val="none" w:sz="0" w:space="0" w:color="auto"/>
        <w:right w:val="none" w:sz="0" w:space="0" w:color="auto"/>
      </w:divBdr>
    </w:div>
    <w:div w:id="21392519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terms-service.education.gov.il/repeating-procedures-for-costs/"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ority@mchp.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3FDB5D1-0606-4933-9F02-25B951340E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24</Pages>
  <Words>5245</Words>
  <Characters>26230</Characters>
  <Application>Microsoft Office Word</Application>
  <DocSecurity>4</DocSecurity>
  <Lines>218</Lines>
  <Paragraphs>62</Paragraphs>
  <ScaleCrop>false</ScaleCrop>
  <HeadingPairs>
    <vt:vector size="2" baseType="variant">
      <vt:variant>
        <vt:lpstr>שם</vt:lpstr>
      </vt:variant>
      <vt:variant>
        <vt:i4>1</vt:i4>
      </vt:variant>
    </vt:vector>
  </HeadingPairs>
  <TitlesOfParts>
    <vt:vector size="1" baseType="lpstr">
      <vt:lpstr/>
    </vt:vector>
  </TitlesOfParts>
  <Company>MOE</Company>
  <LinksUpToDate>false</LinksUpToDate>
  <CharactersWithSpaces>31413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הילה קפלן רענן</dc:creator>
  <cp:keywords/>
  <dc:description/>
  <cp:lastModifiedBy>אורית בן יעקב</cp:lastModifiedBy>
  <cp:revision>2</cp:revision>
  <dcterms:created xsi:type="dcterms:W3CDTF">2025-05-05T14:23:00Z</dcterms:created>
  <dcterms:modified xsi:type="dcterms:W3CDTF">2025-05-05T14:23:00Z</dcterms:modified>
</cp:coreProperties>
</file>